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7D20A" w14:textId="54A47E25" w:rsidR="00037046" w:rsidRPr="00287149" w:rsidRDefault="0004170A" w:rsidP="0004170A">
      <w:pPr>
        <w:jc w:val="center"/>
        <w:rPr>
          <w:sz w:val="32"/>
          <w:szCs w:val="32"/>
        </w:rPr>
      </w:pPr>
      <w:r w:rsidRPr="00287149">
        <w:rPr>
          <w:sz w:val="32"/>
          <w:szCs w:val="32"/>
        </w:rPr>
        <w:t>Акустический центр динамика</w:t>
      </w:r>
    </w:p>
    <w:p w14:paraId="59457942" w14:textId="544201F3" w:rsidR="0032749E" w:rsidRPr="00287149" w:rsidRDefault="000235E9" w:rsidP="00817C86">
      <w:pPr>
        <w:jc w:val="both"/>
        <w:rPr>
          <w:sz w:val="28"/>
          <w:szCs w:val="28"/>
        </w:rPr>
      </w:pPr>
      <w:r w:rsidRPr="00287149">
        <w:rPr>
          <w:sz w:val="28"/>
          <w:szCs w:val="28"/>
        </w:rPr>
        <w:t xml:space="preserve">   </w:t>
      </w:r>
      <w:r w:rsidR="003474EB" w:rsidRPr="00287149">
        <w:rPr>
          <w:sz w:val="28"/>
          <w:szCs w:val="28"/>
        </w:rPr>
        <w:t>Акустический центр (АЦ) – место расположения виртуального</w:t>
      </w:r>
      <w:r w:rsidR="008C742C" w:rsidRPr="00287149">
        <w:rPr>
          <w:sz w:val="28"/>
          <w:szCs w:val="28"/>
        </w:rPr>
        <w:t xml:space="preserve"> </w:t>
      </w:r>
      <w:r w:rsidR="003474EB" w:rsidRPr="00287149">
        <w:rPr>
          <w:sz w:val="28"/>
          <w:szCs w:val="28"/>
        </w:rPr>
        <w:t xml:space="preserve">излучателя, </w:t>
      </w:r>
      <w:r w:rsidR="00950B87" w:rsidRPr="00287149">
        <w:rPr>
          <w:sz w:val="28"/>
          <w:szCs w:val="28"/>
        </w:rPr>
        <w:t>соз</w:t>
      </w:r>
      <w:r w:rsidR="003474EB" w:rsidRPr="00287149">
        <w:rPr>
          <w:sz w:val="28"/>
          <w:szCs w:val="28"/>
        </w:rPr>
        <w:t xml:space="preserve">дающего </w:t>
      </w:r>
      <w:r w:rsidR="00F753F5" w:rsidRPr="00287149">
        <w:rPr>
          <w:sz w:val="28"/>
          <w:szCs w:val="28"/>
        </w:rPr>
        <w:t xml:space="preserve">на данной частоте </w:t>
      </w:r>
      <w:r w:rsidR="00950B87" w:rsidRPr="00287149">
        <w:rPr>
          <w:sz w:val="28"/>
          <w:szCs w:val="28"/>
        </w:rPr>
        <w:t>звуковое давление с той же фазой, что и реальный динамик</w:t>
      </w:r>
      <w:r w:rsidR="00A945E5" w:rsidRPr="00287149">
        <w:rPr>
          <w:sz w:val="28"/>
          <w:szCs w:val="28"/>
        </w:rPr>
        <w:t xml:space="preserve"> (ГД)</w:t>
      </w:r>
      <w:r w:rsidR="00950B87" w:rsidRPr="00287149">
        <w:rPr>
          <w:sz w:val="28"/>
          <w:szCs w:val="28"/>
        </w:rPr>
        <w:t>.</w:t>
      </w:r>
      <w:r w:rsidR="002B5491" w:rsidRPr="00287149">
        <w:rPr>
          <w:sz w:val="28"/>
          <w:szCs w:val="28"/>
        </w:rPr>
        <w:t xml:space="preserve"> </w:t>
      </w:r>
      <w:r w:rsidR="00242896" w:rsidRPr="00287149">
        <w:rPr>
          <w:sz w:val="28"/>
          <w:szCs w:val="28"/>
        </w:rPr>
        <w:t xml:space="preserve">АЦ находится </w:t>
      </w:r>
      <w:r w:rsidR="002D1645" w:rsidRPr="00287149">
        <w:rPr>
          <w:sz w:val="28"/>
          <w:szCs w:val="28"/>
        </w:rPr>
        <w:t>на оси симметрии</w:t>
      </w:r>
      <w:r w:rsidR="00A945E5" w:rsidRPr="00287149">
        <w:rPr>
          <w:sz w:val="28"/>
          <w:szCs w:val="28"/>
        </w:rPr>
        <w:t xml:space="preserve"> </w:t>
      </w:r>
      <w:r w:rsidR="009F599A" w:rsidRPr="00287149">
        <w:rPr>
          <w:sz w:val="28"/>
          <w:szCs w:val="28"/>
        </w:rPr>
        <w:t>ГД.</w:t>
      </w:r>
    </w:p>
    <w:p w14:paraId="30F2B940" w14:textId="1EF7D91E" w:rsidR="008B68E0" w:rsidRPr="00287149" w:rsidRDefault="008B68E0" w:rsidP="00817C86">
      <w:pPr>
        <w:jc w:val="both"/>
        <w:rPr>
          <w:sz w:val="28"/>
          <w:szCs w:val="28"/>
        </w:rPr>
      </w:pPr>
      <w:r w:rsidRPr="00287149">
        <w:rPr>
          <w:sz w:val="28"/>
          <w:szCs w:val="28"/>
        </w:rPr>
        <w:t xml:space="preserve">  </w:t>
      </w:r>
      <w:r w:rsidR="000235E9" w:rsidRPr="00287149">
        <w:rPr>
          <w:sz w:val="28"/>
          <w:szCs w:val="28"/>
        </w:rPr>
        <w:t xml:space="preserve"> </w:t>
      </w:r>
      <w:r w:rsidRPr="00287149">
        <w:rPr>
          <w:sz w:val="28"/>
          <w:szCs w:val="28"/>
        </w:rPr>
        <w:t xml:space="preserve">Звуковое давление в любой точке </w:t>
      </w:r>
      <w:r w:rsidR="00456B8A" w:rsidRPr="00287149">
        <w:rPr>
          <w:sz w:val="28"/>
          <w:szCs w:val="28"/>
        </w:rPr>
        <w:t xml:space="preserve">окружающего пространства </w:t>
      </w:r>
      <w:r w:rsidRPr="00287149">
        <w:rPr>
          <w:sz w:val="28"/>
          <w:szCs w:val="28"/>
        </w:rPr>
        <w:t xml:space="preserve">можно представить в виде </w:t>
      </w:r>
      <w:r w:rsidRPr="00287149">
        <w:rPr>
          <w:b/>
          <w:bCs/>
          <w:sz w:val="28"/>
          <w:szCs w:val="28"/>
        </w:rPr>
        <w:t>векторной суммы</w:t>
      </w:r>
      <w:r w:rsidRPr="00287149">
        <w:rPr>
          <w:sz w:val="28"/>
          <w:szCs w:val="28"/>
        </w:rPr>
        <w:t xml:space="preserve"> звуковых давлений </w:t>
      </w:r>
      <w:r w:rsidRPr="00287149">
        <w:rPr>
          <w:sz w:val="28"/>
          <w:szCs w:val="28"/>
          <w:u w:val="single"/>
        </w:rPr>
        <w:t>dP</w:t>
      </w:r>
      <w:r w:rsidRPr="00287149">
        <w:rPr>
          <w:sz w:val="28"/>
          <w:szCs w:val="28"/>
        </w:rPr>
        <w:t>, создаваемых отдельными</w:t>
      </w:r>
      <w:r w:rsidR="000F2729" w:rsidRPr="00287149">
        <w:rPr>
          <w:sz w:val="28"/>
          <w:szCs w:val="28"/>
        </w:rPr>
        <w:t xml:space="preserve"> </w:t>
      </w:r>
      <w:r w:rsidRPr="00287149">
        <w:rPr>
          <w:sz w:val="28"/>
          <w:szCs w:val="28"/>
        </w:rPr>
        <w:t>малыми участками диффузора</w:t>
      </w:r>
      <w:r w:rsidR="00457EFF" w:rsidRPr="00287149">
        <w:rPr>
          <w:sz w:val="28"/>
          <w:szCs w:val="28"/>
        </w:rPr>
        <w:t xml:space="preserve"> </w:t>
      </w:r>
      <w:r w:rsidRPr="00287149">
        <w:rPr>
          <w:sz w:val="28"/>
          <w:szCs w:val="28"/>
          <w:u w:val="single"/>
        </w:rPr>
        <w:t>dS</w:t>
      </w:r>
      <w:r w:rsidRPr="00287149">
        <w:rPr>
          <w:sz w:val="28"/>
          <w:szCs w:val="28"/>
        </w:rPr>
        <w:t xml:space="preserve">. </w:t>
      </w:r>
      <w:r w:rsidR="005075E4" w:rsidRPr="00287149">
        <w:rPr>
          <w:sz w:val="28"/>
          <w:szCs w:val="28"/>
        </w:rPr>
        <w:t>Р</w:t>
      </w:r>
      <w:r w:rsidR="00317AA0" w:rsidRPr="00287149">
        <w:rPr>
          <w:sz w:val="28"/>
          <w:szCs w:val="28"/>
        </w:rPr>
        <w:t>езультат суммирования</w:t>
      </w:r>
      <w:r w:rsidR="009C0F99">
        <w:rPr>
          <w:sz w:val="28"/>
          <w:szCs w:val="28"/>
          <w:lang w:val="ru-UA"/>
        </w:rPr>
        <w:t>, АЧХ+</w:t>
      </w:r>
      <w:r w:rsidR="00DC3F39">
        <w:rPr>
          <w:sz w:val="28"/>
          <w:szCs w:val="28"/>
          <w:lang w:val="ru-UA"/>
        </w:rPr>
        <w:t>ФЧХ</w:t>
      </w:r>
      <w:r w:rsidR="00E67C54">
        <w:rPr>
          <w:sz w:val="28"/>
          <w:szCs w:val="28"/>
          <w:lang w:val="ru-UA"/>
        </w:rPr>
        <w:t xml:space="preserve"> в этой точке</w:t>
      </w:r>
      <w:r w:rsidR="00DC3F39">
        <w:rPr>
          <w:sz w:val="28"/>
          <w:szCs w:val="28"/>
          <w:lang w:val="ru-UA"/>
        </w:rPr>
        <w:t xml:space="preserve">, </w:t>
      </w:r>
      <w:r w:rsidR="00317AA0" w:rsidRPr="00287149">
        <w:rPr>
          <w:sz w:val="28"/>
          <w:szCs w:val="28"/>
        </w:rPr>
        <w:t>завис</w:t>
      </w:r>
      <w:r w:rsidR="006960E0">
        <w:rPr>
          <w:sz w:val="28"/>
          <w:szCs w:val="28"/>
          <w:lang w:val="ru-UA"/>
        </w:rPr>
        <w:t>и</w:t>
      </w:r>
      <w:r w:rsidR="00AA0A43" w:rsidRPr="00287149">
        <w:rPr>
          <w:sz w:val="28"/>
          <w:szCs w:val="28"/>
        </w:rPr>
        <w:t>т</w:t>
      </w:r>
      <w:r w:rsidR="00317AA0" w:rsidRPr="00287149">
        <w:rPr>
          <w:sz w:val="28"/>
          <w:szCs w:val="28"/>
        </w:rPr>
        <w:t xml:space="preserve"> от распределения</w:t>
      </w:r>
      <w:r w:rsidR="00945A09" w:rsidRPr="00287149">
        <w:rPr>
          <w:sz w:val="28"/>
          <w:szCs w:val="28"/>
        </w:rPr>
        <w:t xml:space="preserve"> по площади диффузора</w:t>
      </w:r>
      <w:r w:rsidR="004C14F3" w:rsidRPr="00287149">
        <w:rPr>
          <w:sz w:val="28"/>
          <w:szCs w:val="28"/>
        </w:rPr>
        <w:t xml:space="preserve"> </w:t>
      </w:r>
      <w:r w:rsidR="00317AA0" w:rsidRPr="00287149">
        <w:rPr>
          <w:sz w:val="28"/>
          <w:szCs w:val="28"/>
        </w:rPr>
        <w:t>амплитуд</w:t>
      </w:r>
      <w:r w:rsidR="004C14F3" w:rsidRPr="00287149">
        <w:rPr>
          <w:sz w:val="28"/>
          <w:szCs w:val="28"/>
        </w:rPr>
        <w:t xml:space="preserve"> и </w:t>
      </w:r>
      <w:r w:rsidR="00317AA0" w:rsidRPr="00287149">
        <w:rPr>
          <w:sz w:val="28"/>
          <w:szCs w:val="28"/>
        </w:rPr>
        <w:t>фаз</w:t>
      </w:r>
      <w:r w:rsidR="000E2D28" w:rsidRPr="00287149">
        <w:rPr>
          <w:sz w:val="28"/>
          <w:szCs w:val="28"/>
        </w:rPr>
        <w:t xml:space="preserve"> </w:t>
      </w:r>
      <w:r w:rsidR="004C14F3" w:rsidRPr="00287149">
        <w:rPr>
          <w:sz w:val="28"/>
          <w:szCs w:val="28"/>
        </w:rPr>
        <w:t xml:space="preserve">колебаний </w:t>
      </w:r>
      <w:r w:rsidR="000E2D28" w:rsidRPr="00287149">
        <w:rPr>
          <w:sz w:val="28"/>
          <w:szCs w:val="28"/>
        </w:rPr>
        <w:t xml:space="preserve">отдельных </w:t>
      </w:r>
      <w:r w:rsidR="000E2D28" w:rsidRPr="00287149">
        <w:rPr>
          <w:sz w:val="28"/>
          <w:szCs w:val="28"/>
          <w:u w:val="single"/>
        </w:rPr>
        <w:t>d</w:t>
      </w:r>
      <w:r w:rsidR="004C14F3" w:rsidRPr="00287149">
        <w:rPr>
          <w:sz w:val="28"/>
          <w:szCs w:val="28"/>
          <w:u w:val="single"/>
        </w:rPr>
        <w:t>S</w:t>
      </w:r>
      <w:r w:rsidR="00477A6F" w:rsidRPr="00287149">
        <w:rPr>
          <w:sz w:val="28"/>
          <w:szCs w:val="28"/>
        </w:rPr>
        <w:t xml:space="preserve"> и </w:t>
      </w:r>
      <w:r w:rsidR="004C14F3" w:rsidRPr="00287149">
        <w:rPr>
          <w:sz w:val="28"/>
          <w:szCs w:val="28"/>
        </w:rPr>
        <w:t xml:space="preserve">от косинуса угла между направлением на микрофон </w:t>
      </w:r>
      <w:r w:rsidR="00893F83" w:rsidRPr="00287149">
        <w:rPr>
          <w:sz w:val="28"/>
          <w:szCs w:val="28"/>
        </w:rPr>
        <w:t xml:space="preserve">(ухо) </w:t>
      </w:r>
      <w:r w:rsidR="004C14F3" w:rsidRPr="00287149">
        <w:rPr>
          <w:sz w:val="28"/>
          <w:szCs w:val="28"/>
        </w:rPr>
        <w:t>и нормалью к</w:t>
      </w:r>
      <w:r w:rsidR="00945A09" w:rsidRPr="00287149">
        <w:rPr>
          <w:sz w:val="28"/>
          <w:szCs w:val="28"/>
        </w:rPr>
        <w:t xml:space="preserve"> </w:t>
      </w:r>
      <w:r w:rsidR="004C14F3" w:rsidRPr="00287149">
        <w:rPr>
          <w:sz w:val="28"/>
          <w:szCs w:val="28"/>
          <w:u w:val="single"/>
        </w:rPr>
        <w:t>dS</w:t>
      </w:r>
      <w:r w:rsidR="004C14F3" w:rsidRPr="00287149">
        <w:rPr>
          <w:sz w:val="28"/>
          <w:szCs w:val="28"/>
        </w:rPr>
        <w:t xml:space="preserve">. </w:t>
      </w:r>
    </w:p>
    <w:p w14:paraId="6B6E07C8" w14:textId="2DAD964A" w:rsidR="00247CE3" w:rsidRPr="00E276CB" w:rsidRDefault="00247CE3" w:rsidP="00817C86">
      <w:pPr>
        <w:jc w:val="both"/>
        <w:rPr>
          <w:sz w:val="28"/>
          <w:szCs w:val="28"/>
          <w:lang w:val="ru-UA"/>
        </w:rPr>
      </w:pPr>
      <w:r w:rsidRPr="00287149">
        <w:rPr>
          <w:sz w:val="28"/>
          <w:szCs w:val="28"/>
        </w:rPr>
        <w:t xml:space="preserve">  </w:t>
      </w:r>
      <w:r w:rsidR="000235E9" w:rsidRPr="00287149">
        <w:rPr>
          <w:sz w:val="28"/>
          <w:szCs w:val="28"/>
        </w:rPr>
        <w:t xml:space="preserve"> </w:t>
      </w:r>
      <w:r w:rsidRPr="00287149">
        <w:rPr>
          <w:sz w:val="28"/>
          <w:szCs w:val="28"/>
        </w:rPr>
        <w:t xml:space="preserve">Разделим сдвиг фазы, вносимый </w:t>
      </w:r>
      <w:r w:rsidR="00B62F86" w:rsidRPr="00287149">
        <w:rPr>
          <w:sz w:val="28"/>
          <w:szCs w:val="28"/>
        </w:rPr>
        <w:t>ГД</w:t>
      </w:r>
      <w:r w:rsidRPr="00287149">
        <w:rPr>
          <w:sz w:val="28"/>
          <w:szCs w:val="28"/>
        </w:rPr>
        <w:t xml:space="preserve">, на две составляющие: зависящую от </w:t>
      </w:r>
      <w:r w:rsidRPr="00287149">
        <w:rPr>
          <w:i/>
          <w:iCs/>
          <w:sz w:val="28"/>
          <w:szCs w:val="28"/>
        </w:rPr>
        <w:t>геометрии</w:t>
      </w:r>
      <w:r w:rsidRPr="00287149">
        <w:rPr>
          <w:sz w:val="28"/>
          <w:szCs w:val="28"/>
        </w:rPr>
        <w:t xml:space="preserve"> излучающей поверхности</w:t>
      </w:r>
      <w:r w:rsidR="00AA0A43" w:rsidRPr="00287149">
        <w:rPr>
          <w:sz w:val="28"/>
          <w:szCs w:val="28"/>
        </w:rPr>
        <w:t xml:space="preserve"> - </w:t>
      </w:r>
      <w:r w:rsidR="00C47EA7" w:rsidRPr="00287149">
        <w:rPr>
          <w:b/>
          <w:bCs/>
          <w:sz w:val="28"/>
          <w:szCs w:val="28"/>
        </w:rPr>
        <w:t>пространственную</w:t>
      </w:r>
      <w:r w:rsidRPr="00287149">
        <w:rPr>
          <w:sz w:val="28"/>
          <w:szCs w:val="28"/>
        </w:rPr>
        <w:t xml:space="preserve"> и зависящую от входного </w:t>
      </w:r>
      <w:r w:rsidRPr="00287149">
        <w:rPr>
          <w:i/>
          <w:iCs/>
          <w:sz w:val="28"/>
          <w:szCs w:val="28"/>
        </w:rPr>
        <w:t>импеданса</w:t>
      </w:r>
      <w:r w:rsidRPr="00287149">
        <w:rPr>
          <w:sz w:val="28"/>
          <w:szCs w:val="28"/>
        </w:rPr>
        <w:t xml:space="preserve"> </w:t>
      </w:r>
      <w:r w:rsidR="00AA0A43" w:rsidRPr="00287149">
        <w:rPr>
          <w:sz w:val="28"/>
          <w:szCs w:val="28"/>
        </w:rPr>
        <w:t xml:space="preserve">- </w:t>
      </w:r>
      <w:r w:rsidRPr="00287149">
        <w:rPr>
          <w:b/>
          <w:bCs/>
          <w:sz w:val="28"/>
          <w:szCs w:val="28"/>
        </w:rPr>
        <w:t>электрическую</w:t>
      </w:r>
      <w:r w:rsidRPr="00287149">
        <w:rPr>
          <w:sz w:val="28"/>
          <w:szCs w:val="28"/>
        </w:rPr>
        <w:t>.</w:t>
      </w:r>
    </w:p>
    <w:p w14:paraId="49705703" w14:textId="776B5A1D" w:rsidR="00950B87" w:rsidRPr="00733062" w:rsidRDefault="00E276CB" w:rsidP="00817C86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  <w:lang w:val="ru-UA"/>
        </w:rPr>
        <w:t xml:space="preserve"> </w:t>
      </w:r>
      <w:r w:rsidR="0032749E" w:rsidRPr="00287149">
        <w:rPr>
          <w:sz w:val="28"/>
          <w:szCs w:val="28"/>
        </w:rPr>
        <w:t xml:space="preserve">  </w:t>
      </w:r>
      <w:r w:rsidR="00C47EA7" w:rsidRPr="00287149">
        <w:rPr>
          <w:sz w:val="28"/>
          <w:szCs w:val="28"/>
        </w:rPr>
        <w:t>Р</w:t>
      </w:r>
      <w:r w:rsidR="00247CE3" w:rsidRPr="00287149">
        <w:rPr>
          <w:sz w:val="28"/>
          <w:szCs w:val="28"/>
        </w:rPr>
        <w:t xml:space="preserve">ассмотрим </w:t>
      </w:r>
      <w:r w:rsidR="003C2D12" w:rsidRPr="00287149">
        <w:rPr>
          <w:b/>
          <w:bCs/>
          <w:sz w:val="28"/>
          <w:szCs w:val="28"/>
        </w:rPr>
        <w:t>пространственную</w:t>
      </w:r>
      <w:r w:rsidR="00247CE3" w:rsidRPr="00287149">
        <w:rPr>
          <w:sz w:val="28"/>
          <w:szCs w:val="28"/>
        </w:rPr>
        <w:t xml:space="preserve"> составляющую. </w:t>
      </w:r>
      <w:r>
        <w:rPr>
          <w:sz w:val="28"/>
          <w:szCs w:val="28"/>
          <w:lang w:val="ru-UA"/>
        </w:rPr>
        <w:t>Вспоминаем</w:t>
      </w:r>
      <w:r w:rsidR="00960D14" w:rsidRPr="00287149">
        <w:rPr>
          <w:sz w:val="28"/>
          <w:szCs w:val="28"/>
        </w:rPr>
        <w:t xml:space="preserve"> о поршневой, зональной и высокочастотной областях работы диффузора. </w:t>
      </w:r>
      <w:r w:rsidR="00814396" w:rsidRPr="00287149">
        <w:rPr>
          <w:sz w:val="28"/>
          <w:szCs w:val="28"/>
        </w:rPr>
        <w:t>Крайние п</w:t>
      </w:r>
      <w:r w:rsidR="0032749E" w:rsidRPr="00287149">
        <w:rPr>
          <w:sz w:val="28"/>
          <w:szCs w:val="28"/>
        </w:rPr>
        <w:t>оложени</w:t>
      </w:r>
      <w:r w:rsidR="00814396" w:rsidRPr="00287149">
        <w:rPr>
          <w:sz w:val="28"/>
          <w:szCs w:val="28"/>
        </w:rPr>
        <w:t xml:space="preserve">я </w:t>
      </w:r>
      <w:r w:rsidR="0032749E" w:rsidRPr="00287149">
        <w:rPr>
          <w:sz w:val="28"/>
          <w:szCs w:val="28"/>
        </w:rPr>
        <w:t xml:space="preserve">АЦ </w:t>
      </w:r>
      <w:r w:rsidR="00F519FF">
        <w:rPr>
          <w:sz w:val="28"/>
          <w:szCs w:val="28"/>
          <w:lang w:val="ru-UA"/>
        </w:rPr>
        <w:t>в рабочей полосе частот</w:t>
      </w:r>
      <w:r w:rsidR="00CD4E23" w:rsidRPr="00287149">
        <w:rPr>
          <w:sz w:val="28"/>
          <w:szCs w:val="28"/>
        </w:rPr>
        <w:t xml:space="preserve"> </w:t>
      </w:r>
      <w:r w:rsidR="0032749E" w:rsidRPr="00287149">
        <w:rPr>
          <w:sz w:val="28"/>
          <w:szCs w:val="28"/>
        </w:rPr>
        <w:t>для конусной</w:t>
      </w:r>
      <w:r w:rsidR="000C52E5" w:rsidRPr="00287149">
        <w:rPr>
          <w:sz w:val="28"/>
          <w:szCs w:val="28"/>
        </w:rPr>
        <w:t xml:space="preserve"> </w:t>
      </w:r>
      <w:r w:rsidR="0032749E" w:rsidRPr="00287149">
        <w:rPr>
          <w:sz w:val="28"/>
          <w:szCs w:val="28"/>
        </w:rPr>
        <w:t xml:space="preserve">образующей </w:t>
      </w:r>
      <w:r w:rsidR="00A42D78" w:rsidRPr="00287149">
        <w:rPr>
          <w:sz w:val="28"/>
          <w:szCs w:val="28"/>
        </w:rPr>
        <w:t>находятся</w:t>
      </w:r>
      <w:r w:rsidR="00FF366D" w:rsidRPr="00287149">
        <w:rPr>
          <w:sz w:val="28"/>
          <w:szCs w:val="28"/>
        </w:rPr>
        <w:t xml:space="preserve"> </w:t>
      </w:r>
      <w:r w:rsidR="00547A3D" w:rsidRPr="00287149">
        <w:rPr>
          <w:sz w:val="28"/>
          <w:szCs w:val="28"/>
        </w:rPr>
        <w:t xml:space="preserve">между </w:t>
      </w:r>
      <w:r w:rsidR="00733062" w:rsidRPr="00287149">
        <w:rPr>
          <w:sz w:val="28"/>
          <w:szCs w:val="28"/>
        </w:rPr>
        <w:t xml:space="preserve">точкой, отстоящей от подвеса примерно на 1/3 глубины </w:t>
      </w:r>
      <w:r w:rsidR="00733062">
        <w:rPr>
          <w:sz w:val="28"/>
          <w:szCs w:val="28"/>
          <w:lang w:val="ru-UA"/>
        </w:rPr>
        <w:t>диффузора</w:t>
      </w:r>
      <w:r w:rsidR="00733062" w:rsidRPr="00287149">
        <w:rPr>
          <w:sz w:val="28"/>
          <w:szCs w:val="28"/>
        </w:rPr>
        <w:t xml:space="preserve"> (поршневой режим, точка АЦ1</w:t>
      </w:r>
      <w:r w:rsidR="00733062">
        <w:rPr>
          <w:sz w:val="28"/>
          <w:szCs w:val="28"/>
          <w:lang w:val="ru-UA"/>
        </w:rPr>
        <w:t xml:space="preserve"> на рис.1) и </w:t>
      </w:r>
      <w:r w:rsidR="004C450E">
        <w:rPr>
          <w:sz w:val="28"/>
          <w:szCs w:val="28"/>
          <w:lang w:val="ru-UA"/>
        </w:rPr>
        <w:t xml:space="preserve">передним </w:t>
      </w:r>
      <w:r w:rsidR="00D50306">
        <w:rPr>
          <w:sz w:val="28"/>
          <w:szCs w:val="28"/>
          <w:lang w:val="ru-UA"/>
        </w:rPr>
        <w:t>краем</w:t>
      </w:r>
      <w:r w:rsidR="00547A3D" w:rsidRPr="00287149">
        <w:rPr>
          <w:sz w:val="28"/>
          <w:szCs w:val="28"/>
        </w:rPr>
        <w:t xml:space="preserve"> ЗК </w:t>
      </w:r>
      <w:r w:rsidR="0062574A" w:rsidRPr="00287149">
        <w:rPr>
          <w:sz w:val="28"/>
          <w:szCs w:val="28"/>
        </w:rPr>
        <w:t>(</w:t>
      </w:r>
      <w:r w:rsidR="007A01EC">
        <w:rPr>
          <w:sz w:val="28"/>
          <w:szCs w:val="28"/>
          <w:lang w:val="ru-UA"/>
        </w:rPr>
        <w:t>ВЧ</w:t>
      </w:r>
      <w:r w:rsidR="0025513E" w:rsidRPr="00287149">
        <w:rPr>
          <w:sz w:val="28"/>
          <w:szCs w:val="28"/>
        </w:rPr>
        <w:t xml:space="preserve"> </w:t>
      </w:r>
      <w:r w:rsidR="00D17F96">
        <w:rPr>
          <w:sz w:val="28"/>
          <w:szCs w:val="28"/>
          <w:lang w:val="ru-UA"/>
        </w:rPr>
        <w:t>область</w:t>
      </w:r>
      <w:r w:rsidR="009015EA" w:rsidRPr="00287149">
        <w:rPr>
          <w:sz w:val="28"/>
          <w:szCs w:val="28"/>
        </w:rPr>
        <w:t xml:space="preserve">, </w:t>
      </w:r>
      <w:r w:rsidR="00624FBB" w:rsidRPr="00287149">
        <w:rPr>
          <w:sz w:val="28"/>
          <w:szCs w:val="28"/>
        </w:rPr>
        <w:t xml:space="preserve">точка </w:t>
      </w:r>
      <w:r w:rsidR="0062574A" w:rsidRPr="00287149">
        <w:rPr>
          <w:sz w:val="28"/>
          <w:szCs w:val="28"/>
        </w:rPr>
        <w:t>АЦ2</w:t>
      </w:r>
      <w:r w:rsidR="00733062">
        <w:rPr>
          <w:sz w:val="28"/>
          <w:szCs w:val="28"/>
          <w:lang w:val="ru-UA"/>
        </w:rPr>
        <w:t>).</w:t>
      </w:r>
      <w:r w:rsidR="00BD2DB4" w:rsidRPr="00BD2DB4">
        <w:rPr>
          <w:sz w:val="28"/>
          <w:szCs w:val="28"/>
        </w:rPr>
        <w:t xml:space="preserve"> </w:t>
      </w:r>
    </w:p>
    <w:p w14:paraId="7D6538B9" w14:textId="2432EEC9" w:rsidR="001507B9" w:rsidRPr="00287149" w:rsidRDefault="001507B9" w:rsidP="00817C86">
      <w:pPr>
        <w:jc w:val="both"/>
        <w:rPr>
          <w:sz w:val="28"/>
          <w:szCs w:val="28"/>
        </w:rPr>
      </w:pPr>
      <w:r w:rsidRPr="00287149">
        <w:rPr>
          <w:noProof/>
        </w:rPr>
        <w:drawing>
          <wp:inline distT="0" distB="0" distL="0" distR="0" wp14:anchorId="4C667AC5" wp14:editId="5E2A3DE3">
            <wp:extent cx="2423441" cy="26749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840" cy="282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1B67C" w14:textId="4147CBEE" w:rsidR="000E2D28" w:rsidRPr="00066A83" w:rsidRDefault="00A41D35" w:rsidP="00A41D35">
      <w:pPr>
        <w:jc w:val="center"/>
        <w:rPr>
          <w:sz w:val="24"/>
          <w:szCs w:val="24"/>
          <w:lang w:val="ru-UA"/>
        </w:rPr>
      </w:pPr>
      <w:r w:rsidRPr="00287149">
        <w:rPr>
          <w:sz w:val="24"/>
          <w:szCs w:val="24"/>
        </w:rPr>
        <w:t>Рис.1</w:t>
      </w:r>
      <w:r w:rsidR="00D714A1">
        <w:rPr>
          <w:sz w:val="24"/>
          <w:szCs w:val="24"/>
          <w:lang w:val="ru-UA"/>
        </w:rPr>
        <w:t>.</w:t>
      </w:r>
      <w:r w:rsidRPr="00287149">
        <w:rPr>
          <w:sz w:val="24"/>
          <w:szCs w:val="24"/>
        </w:rPr>
        <w:t xml:space="preserve"> </w:t>
      </w:r>
      <w:r w:rsidR="00DE1C09" w:rsidRPr="00287149">
        <w:rPr>
          <w:sz w:val="24"/>
          <w:szCs w:val="24"/>
        </w:rPr>
        <w:t>Грани</w:t>
      </w:r>
      <w:r w:rsidR="00C47EA7" w:rsidRPr="00287149">
        <w:rPr>
          <w:sz w:val="24"/>
          <w:szCs w:val="24"/>
        </w:rPr>
        <w:t>цы</w:t>
      </w:r>
      <w:r w:rsidR="00DE1C09" w:rsidRPr="00287149">
        <w:rPr>
          <w:sz w:val="24"/>
          <w:szCs w:val="24"/>
        </w:rPr>
        <w:t xml:space="preserve"> положени</w:t>
      </w:r>
      <w:r w:rsidR="00C47EA7" w:rsidRPr="00287149">
        <w:rPr>
          <w:sz w:val="24"/>
          <w:szCs w:val="24"/>
        </w:rPr>
        <w:t>й</w:t>
      </w:r>
      <w:r w:rsidR="00DE1C09" w:rsidRPr="00287149">
        <w:rPr>
          <w:sz w:val="24"/>
          <w:szCs w:val="24"/>
        </w:rPr>
        <w:t xml:space="preserve"> АЦ конусн</w:t>
      </w:r>
      <w:r w:rsidR="00C47EA7" w:rsidRPr="00287149">
        <w:rPr>
          <w:sz w:val="24"/>
          <w:szCs w:val="24"/>
        </w:rPr>
        <w:t>ого</w:t>
      </w:r>
      <w:r w:rsidR="00DE1C09" w:rsidRPr="00287149">
        <w:rPr>
          <w:sz w:val="24"/>
          <w:szCs w:val="24"/>
        </w:rPr>
        <w:t xml:space="preserve"> </w:t>
      </w:r>
      <w:r w:rsidR="00253DE8">
        <w:rPr>
          <w:sz w:val="24"/>
          <w:szCs w:val="24"/>
          <w:lang w:val="ru-UA"/>
        </w:rPr>
        <w:t>ГД</w:t>
      </w:r>
      <w:r w:rsidRPr="00287149">
        <w:rPr>
          <w:sz w:val="24"/>
          <w:szCs w:val="24"/>
        </w:rPr>
        <w:t xml:space="preserve"> </w:t>
      </w:r>
      <w:r w:rsidR="00C47EA7" w:rsidRPr="00D714A1">
        <w:rPr>
          <w:sz w:val="24"/>
          <w:szCs w:val="24"/>
        </w:rPr>
        <w:t>без учёта электрической составляющей</w:t>
      </w:r>
    </w:p>
    <w:p w14:paraId="1640E573" w14:textId="6E70EF27" w:rsidR="005603E7" w:rsidRPr="00FB723E" w:rsidRDefault="00EF2477" w:rsidP="00817C86">
      <w:pPr>
        <w:jc w:val="both"/>
        <w:rPr>
          <w:i/>
          <w:iCs/>
          <w:sz w:val="28"/>
          <w:szCs w:val="28"/>
          <w:lang w:val="ru-UA"/>
        </w:rPr>
      </w:pPr>
      <w:r w:rsidRPr="00287149">
        <w:rPr>
          <w:sz w:val="28"/>
          <w:szCs w:val="28"/>
        </w:rPr>
        <w:t xml:space="preserve">Из-за влияния угла наклона </w:t>
      </w:r>
      <w:r w:rsidRPr="00287149">
        <w:rPr>
          <w:sz w:val="28"/>
          <w:szCs w:val="28"/>
          <w:u w:val="single"/>
        </w:rPr>
        <w:t>dS</w:t>
      </w:r>
      <w:r w:rsidRPr="00287149">
        <w:rPr>
          <w:sz w:val="28"/>
          <w:szCs w:val="28"/>
        </w:rPr>
        <w:t xml:space="preserve"> при </w:t>
      </w:r>
      <w:r w:rsidRPr="00DA3E98">
        <w:rPr>
          <w:i/>
          <w:iCs/>
          <w:sz w:val="28"/>
          <w:szCs w:val="28"/>
        </w:rPr>
        <w:t>экспоненциальной</w:t>
      </w:r>
      <w:r w:rsidRPr="00287149">
        <w:rPr>
          <w:sz w:val="28"/>
          <w:szCs w:val="28"/>
        </w:rPr>
        <w:t xml:space="preserve"> образующей точка АЦ1 находится ближе к подвесу, а при образующей типа </w:t>
      </w:r>
      <w:r w:rsidRPr="00253DE8">
        <w:rPr>
          <w:i/>
          <w:iCs/>
          <w:sz w:val="28"/>
          <w:szCs w:val="28"/>
        </w:rPr>
        <w:t>пиалы</w:t>
      </w:r>
      <w:r w:rsidRPr="00287149">
        <w:rPr>
          <w:sz w:val="28"/>
          <w:szCs w:val="28"/>
        </w:rPr>
        <w:t xml:space="preserve"> - ближе к </w:t>
      </w:r>
      <w:r>
        <w:rPr>
          <w:sz w:val="28"/>
          <w:szCs w:val="28"/>
          <w:lang w:val="ru-UA"/>
        </w:rPr>
        <w:t>звуковой катушке (</w:t>
      </w:r>
      <w:r w:rsidRPr="00287149">
        <w:rPr>
          <w:sz w:val="28"/>
          <w:szCs w:val="28"/>
        </w:rPr>
        <w:t>ЗК</w:t>
      </w:r>
      <w:r>
        <w:rPr>
          <w:sz w:val="28"/>
          <w:szCs w:val="28"/>
          <w:lang w:val="ru-UA"/>
        </w:rPr>
        <w:t>)</w:t>
      </w:r>
      <w:r w:rsidRPr="00287149">
        <w:rPr>
          <w:sz w:val="28"/>
          <w:szCs w:val="28"/>
        </w:rPr>
        <w:t>.</w:t>
      </w:r>
      <w:r w:rsidR="00C66037">
        <w:rPr>
          <w:sz w:val="28"/>
          <w:szCs w:val="28"/>
          <w:lang w:val="ru-UA"/>
        </w:rPr>
        <w:t xml:space="preserve"> </w:t>
      </w:r>
      <w:r w:rsidR="00DE72BF" w:rsidRPr="00287149">
        <w:rPr>
          <w:sz w:val="28"/>
          <w:szCs w:val="28"/>
        </w:rPr>
        <w:t xml:space="preserve">Скорость распространения </w:t>
      </w:r>
      <w:r w:rsidR="00DE72BF" w:rsidRPr="00C66037">
        <w:rPr>
          <w:sz w:val="28"/>
          <w:szCs w:val="28"/>
        </w:rPr>
        <w:t>поперечной</w:t>
      </w:r>
      <w:r w:rsidR="00DE72BF" w:rsidRPr="00287149">
        <w:rPr>
          <w:sz w:val="28"/>
          <w:szCs w:val="28"/>
        </w:rPr>
        <w:t xml:space="preserve"> звуковой волны в картоне равна в среднем 500 м/с, в полипропилене – 1300 м/с</w:t>
      </w:r>
      <w:r w:rsidR="00DE72BF">
        <w:rPr>
          <w:sz w:val="28"/>
          <w:szCs w:val="28"/>
          <w:lang w:val="ru-UA"/>
        </w:rPr>
        <w:t xml:space="preserve"> </w:t>
      </w:r>
      <w:r w:rsidR="00DE72BF" w:rsidRPr="00230BA7">
        <w:rPr>
          <w:sz w:val="28"/>
          <w:szCs w:val="28"/>
          <w:lang w:val="en-US"/>
        </w:rPr>
        <w:sym w:font="Wingdings" w:char="F0F3"/>
      </w:r>
      <w:r w:rsidR="00DE72BF" w:rsidRPr="00287149">
        <w:rPr>
          <w:sz w:val="28"/>
          <w:szCs w:val="28"/>
        </w:rPr>
        <w:t xml:space="preserve"> при прочих равных АЦ1 находится ближе к подвесу</w:t>
      </w:r>
      <w:r w:rsidR="00DE72BF" w:rsidRPr="006E7CC8">
        <w:rPr>
          <w:sz w:val="28"/>
          <w:szCs w:val="28"/>
        </w:rPr>
        <w:t xml:space="preserve"> </w:t>
      </w:r>
      <w:r w:rsidR="00DE72BF">
        <w:rPr>
          <w:sz w:val="28"/>
          <w:szCs w:val="28"/>
          <w:lang w:val="ru-UA"/>
        </w:rPr>
        <w:t>для полипропилена.</w:t>
      </w:r>
      <w:r w:rsidR="001301EE">
        <w:rPr>
          <w:sz w:val="28"/>
          <w:szCs w:val="28"/>
          <w:lang w:val="ru-UA"/>
        </w:rPr>
        <w:t xml:space="preserve"> </w:t>
      </w:r>
      <w:r w:rsidR="00B924A5">
        <w:rPr>
          <w:sz w:val="28"/>
          <w:szCs w:val="28"/>
          <w:lang w:val="ru-UA"/>
        </w:rPr>
        <w:t>У</w:t>
      </w:r>
      <w:r w:rsidR="00282E4E">
        <w:rPr>
          <w:sz w:val="28"/>
          <w:szCs w:val="28"/>
          <w:lang w:val="ru-UA"/>
        </w:rPr>
        <w:t xml:space="preserve"> конусного </w:t>
      </w:r>
      <w:r w:rsidR="00A941E6">
        <w:rPr>
          <w:sz w:val="28"/>
          <w:szCs w:val="28"/>
          <w:lang w:val="ru-UA"/>
        </w:rPr>
        <w:t xml:space="preserve">ГД </w:t>
      </w:r>
      <w:r w:rsidR="008B1693">
        <w:rPr>
          <w:sz w:val="28"/>
          <w:szCs w:val="28"/>
          <w:lang w:val="ru-UA"/>
        </w:rPr>
        <w:t xml:space="preserve">с </w:t>
      </w:r>
      <w:r w:rsidR="00F829B7">
        <w:rPr>
          <w:sz w:val="28"/>
          <w:szCs w:val="28"/>
          <w:lang w:val="ru-UA"/>
        </w:rPr>
        <w:lastRenderedPageBreak/>
        <w:t>ростом</w:t>
      </w:r>
      <w:r w:rsidR="008B1693">
        <w:rPr>
          <w:sz w:val="28"/>
          <w:szCs w:val="28"/>
          <w:lang w:val="ru-UA"/>
        </w:rPr>
        <w:t xml:space="preserve"> частоты АЦ мигрирует от </w:t>
      </w:r>
      <w:r w:rsidR="00F829B7">
        <w:rPr>
          <w:sz w:val="28"/>
          <w:szCs w:val="28"/>
          <w:lang w:val="ru-UA"/>
        </w:rPr>
        <w:t>АЦ1 к АЦ2</w:t>
      </w:r>
      <w:r w:rsidR="0085121E" w:rsidRPr="0085121E">
        <w:rPr>
          <w:sz w:val="28"/>
          <w:szCs w:val="28"/>
        </w:rPr>
        <w:t xml:space="preserve"> </w:t>
      </w:r>
      <w:r w:rsidR="00476DF4">
        <w:rPr>
          <w:sz w:val="28"/>
          <w:szCs w:val="28"/>
          <w:lang w:val="ru-UA"/>
        </w:rPr>
        <w:t xml:space="preserve">на расстояние </w:t>
      </w:r>
      <w:r w:rsidR="0085121E" w:rsidRPr="00287149">
        <w:rPr>
          <w:sz w:val="28"/>
          <w:szCs w:val="28"/>
        </w:rPr>
        <w:t xml:space="preserve">от </w:t>
      </w:r>
      <w:r w:rsidR="0085121E" w:rsidRPr="00980316">
        <w:rPr>
          <w:sz w:val="28"/>
          <w:szCs w:val="28"/>
        </w:rPr>
        <w:t>единиц мм</w:t>
      </w:r>
      <w:r w:rsidR="0085121E" w:rsidRPr="00287149">
        <w:rPr>
          <w:sz w:val="28"/>
          <w:szCs w:val="28"/>
        </w:rPr>
        <w:t xml:space="preserve"> </w:t>
      </w:r>
      <w:r w:rsidR="00BA7655">
        <w:rPr>
          <w:sz w:val="28"/>
          <w:szCs w:val="28"/>
          <w:lang w:val="ru-UA"/>
        </w:rPr>
        <w:t>(</w:t>
      </w:r>
      <w:r w:rsidR="004D37AD">
        <w:rPr>
          <w:sz w:val="28"/>
          <w:szCs w:val="28"/>
          <w:lang w:val="ru-UA"/>
        </w:rPr>
        <w:t>мелки</w:t>
      </w:r>
      <w:r w:rsidR="00BA7655">
        <w:rPr>
          <w:sz w:val="28"/>
          <w:szCs w:val="28"/>
          <w:lang w:val="ru-UA"/>
        </w:rPr>
        <w:t>й</w:t>
      </w:r>
      <w:r w:rsidR="0085121E" w:rsidRPr="00287149">
        <w:rPr>
          <w:sz w:val="28"/>
          <w:szCs w:val="28"/>
        </w:rPr>
        <w:t xml:space="preserve"> диффузор</w:t>
      </w:r>
      <w:r w:rsidR="00BA7655">
        <w:rPr>
          <w:sz w:val="28"/>
          <w:szCs w:val="28"/>
          <w:lang w:val="ru-UA"/>
        </w:rPr>
        <w:t>)</w:t>
      </w:r>
      <w:r w:rsidR="0085121E" w:rsidRPr="00287149">
        <w:rPr>
          <w:sz w:val="28"/>
          <w:szCs w:val="28"/>
        </w:rPr>
        <w:t xml:space="preserve"> до</w:t>
      </w:r>
      <w:r w:rsidR="0085121E" w:rsidRPr="00287149">
        <w:rPr>
          <w:b/>
          <w:bCs/>
          <w:sz w:val="28"/>
          <w:szCs w:val="28"/>
        </w:rPr>
        <w:t xml:space="preserve"> </w:t>
      </w:r>
      <w:r w:rsidR="0085121E" w:rsidRPr="00980316">
        <w:rPr>
          <w:sz w:val="28"/>
          <w:szCs w:val="28"/>
        </w:rPr>
        <w:t>единиц см</w:t>
      </w:r>
      <w:r w:rsidR="0085121E" w:rsidRPr="00287149">
        <w:rPr>
          <w:sz w:val="28"/>
          <w:szCs w:val="28"/>
        </w:rPr>
        <w:t xml:space="preserve"> </w:t>
      </w:r>
      <w:r w:rsidR="00BA7655">
        <w:rPr>
          <w:sz w:val="28"/>
          <w:szCs w:val="28"/>
          <w:lang w:val="ru-UA"/>
        </w:rPr>
        <w:t>(</w:t>
      </w:r>
      <w:r w:rsidR="0085121E" w:rsidRPr="00287149">
        <w:rPr>
          <w:sz w:val="28"/>
          <w:szCs w:val="28"/>
        </w:rPr>
        <w:t>глубоки</w:t>
      </w:r>
      <w:r w:rsidR="00BA7655">
        <w:rPr>
          <w:sz w:val="28"/>
          <w:szCs w:val="28"/>
          <w:lang w:val="ru-UA"/>
        </w:rPr>
        <w:t>й</w:t>
      </w:r>
      <w:r w:rsidR="009D45F0">
        <w:rPr>
          <w:sz w:val="28"/>
          <w:szCs w:val="28"/>
          <w:lang w:val="ru-UA"/>
        </w:rPr>
        <w:t xml:space="preserve"> диффузор</w:t>
      </w:r>
      <w:r w:rsidR="00BA7655">
        <w:rPr>
          <w:sz w:val="28"/>
          <w:szCs w:val="28"/>
          <w:lang w:val="ru-UA"/>
        </w:rPr>
        <w:t>)</w:t>
      </w:r>
      <w:r w:rsidR="00E342BA">
        <w:rPr>
          <w:sz w:val="28"/>
          <w:szCs w:val="28"/>
          <w:lang w:val="ru-UA"/>
        </w:rPr>
        <w:t>.</w:t>
      </w:r>
      <w:r w:rsidR="00192A0E">
        <w:rPr>
          <w:i/>
          <w:iCs/>
          <w:sz w:val="28"/>
          <w:szCs w:val="28"/>
          <w:lang w:val="ru-UA"/>
        </w:rPr>
        <w:t xml:space="preserve"> </w:t>
      </w:r>
      <w:r w:rsidR="000E7CE7">
        <w:rPr>
          <w:sz w:val="28"/>
          <w:szCs w:val="28"/>
          <w:lang w:val="ru-UA"/>
        </w:rPr>
        <w:t>З</w:t>
      </w:r>
      <w:r w:rsidR="000E7CE7" w:rsidRPr="00287149">
        <w:rPr>
          <w:sz w:val="28"/>
          <w:szCs w:val="28"/>
        </w:rPr>
        <w:t xml:space="preserve">амена выпуклого </w:t>
      </w:r>
      <w:r w:rsidR="000E7CE7">
        <w:rPr>
          <w:sz w:val="28"/>
          <w:szCs w:val="28"/>
          <w:lang w:val="ru-UA"/>
        </w:rPr>
        <w:t>пыльника</w:t>
      </w:r>
      <w:r w:rsidR="000E7CE7" w:rsidRPr="00287149">
        <w:rPr>
          <w:sz w:val="28"/>
          <w:szCs w:val="28"/>
        </w:rPr>
        <w:t xml:space="preserve"> на вогнутый отодвигает АЦ2 назад.</w:t>
      </w:r>
      <w:r w:rsidR="000E7CE7" w:rsidRPr="00287149">
        <w:rPr>
          <w:i/>
          <w:iCs/>
          <w:sz w:val="28"/>
          <w:szCs w:val="28"/>
        </w:rPr>
        <w:t xml:space="preserve"> </w:t>
      </w:r>
      <w:r w:rsidR="00252CE6" w:rsidRPr="00287149">
        <w:rPr>
          <w:sz w:val="28"/>
          <w:szCs w:val="28"/>
        </w:rPr>
        <w:t>Для купольн</w:t>
      </w:r>
      <w:r w:rsidR="00974FF8">
        <w:rPr>
          <w:sz w:val="28"/>
          <w:szCs w:val="28"/>
          <w:lang w:val="ru-UA"/>
        </w:rPr>
        <w:t>ого</w:t>
      </w:r>
      <w:r w:rsidR="00252CE6" w:rsidRPr="00287149">
        <w:rPr>
          <w:sz w:val="28"/>
          <w:szCs w:val="28"/>
        </w:rPr>
        <w:t xml:space="preserve"> </w:t>
      </w:r>
      <w:r w:rsidR="00974FF8">
        <w:rPr>
          <w:sz w:val="28"/>
          <w:szCs w:val="28"/>
          <w:lang w:val="ru-UA"/>
        </w:rPr>
        <w:t>ГД</w:t>
      </w:r>
      <w:r w:rsidR="002A6C9E" w:rsidRPr="00287149">
        <w:rPr>
          <w:sz w:val="28"/>
          <w:szCs w:val="28"/>
        </w:rPr>
        <w:t xml:space="preserve"> </w:t>
      </w:r>
      <w:r w:rsidR="00252CE6" w:rsidRPr="00287149">
        <w:rPr>
          <w:sz w:val="28"/>
          <w:szCs w:val="28"/>
        </w:rPr>
        <w:t xml:space="preserve">АЦ1 </w:t>
      </w:r>
      <w:r w:rsidR="005F6075">
        <w:rPr>
          <w:sz w:val="28"/>
          <w:szCs w:val="28"/>
          <w:lang w:val="ru-UA"/>
        </w:rPr>
        <w:t>находится</w:t>
      </w:r>
      <w:r w:rsidR="00377451" w:rsidRPr="00287149">
        <w:rPr>
          <w:sz w:val="28"/>
          <w:szCs w:val="28"/>
        </w:rPr>
        <w:t xml:space="preserve"> </w:t>
      </w:r>
      <w:r w:rsidR="00922473">
        <w:rPr>
          <w:sz w:val="28"/>
          <w:szCs w:val="28"/>
          <w:lang w:val="ru-UA"/>
        </w:rPr>
        <w:t xml:space="preserve">примерно </w:t>
      </w:r>
      <w:r w:rsidR="00377451" w:rsidRPr="00287149">
        <w:rPr>
          <w:sz w:val="28"/>
          <w:szCs w:val="28"/>
        </w:rPr>
        <w:t>на половин</w:t>
      </w:r>
      <w:r w:rsidR="002C6FF6">
        <w:rPr>
          <w:sz w:val="28"/>
          <w:szCs w:val="28"/>
          <w:lang w:val="ru-UA"/>
        </w:rPr>
        <w:t>е</w:t>
      </w:r>
      <w:r w:rsidR="00377451" w:rsidRPr="00287149">
        <w:rPr>
          <w:sz w:val="28"/>
          <w:szCs w:val="28"/>
        </w:rPr>
        <w:t xml:space="preserve"> высоты купола.</w:t>
      </w:r>
      <w:r w:rsidR="002A6C9E" w:rsidRPr="00287149">
        <w:rPr>
          <w:sz w:val="28"/>
          <w:szCs w:val="28"/>
        </w:rPr>
        <w:t xml:space="preserve"> </w:t>
      </w:r>
      <w:r w:rsidR="00E342BA" w:rsidRPr="00287149">
        <w:rPr>
          <w:sz w:val="28"/>
          <w:szCs w:val="28"/>
        </w:rPr>
        <w:t>Для изодинамическ</w:t>
      </w:r>
      <w:r w:rsidR="00E342BA">
        <w:rPr>
          <w:sz w:val="28"/>
          <w:szCs w:val="28"/>
          <w:lang w:val="ru-UA"/>
        </w:rPr>
        <w:t>ого</w:t>
      </w:r>
      <w:r w:rsidR="00E342BA" w:rsidRPr="00287149">
        <w:rPr>
          <w:sz w:val="28"/>
          <w:szCs w:val="28"/>
        </w:rPr>
        <w:t xml:space="preserve"> </w:t>
      </w:r>
      <w:r w:rsidR="00125365">
        <w:rPr>
          <w:sz w:val="28"/>
          <w:szCs w:val="28"/>
          <w:lang w:val="ru-UA"/>
        </w:rPr>
        <w:t xml:space="preserve">ГД </w:t>
      </w:r>
      <w:r w:rsidR="00E342BA" w:rsidRPr="00287149">
        <w:rPr>
          <w:sz w:val="28"/>
          <w:szCs w:val="28"/>
        </w:rPr>
        <w:t>АЦ1</w:t>
      </w:r>
      <w:r w:rsidR="00FB723E">
        <w:rPr>
          <w:sz w:val="28"/>
          <w:szCs w:val="28"/>
          <w:lang w:val="ru-UA"/>
        </w:rPr>
        <w:t>,</w:t>
      </w:r>
      <w:r w:rsidR="004C5ED3">
        <w:rPr>
          <w:sz w:val="28"/>
          <w:szCs w:val="28"/>
          <w:lang w:val="ru-UA"/>
        </w:rPr>
        <w:t xml:space="preserve"> </w:t>
      </w:r>
      <w:r w:rsidR="00E342BA" w:rsidRPr="00287149">
        <w:rPr>
          <w:sz w:val="28"/>
          <w:szCs w:val="28"/>
        </w:rPr>
        <w:t>АЦ2</w:t>
      </w:r>
      <w:r w:rsidR="00FB723E">
        <w:rPr>
          <w:sz w:val="28"/>
          <w:szCs w:val="28"/>
          <w:lang w:val="ru-UA"/>
        </w:rPr>
        <w:t xml:space="preserve"> и </w:t>
      </w:r>
      <w:r w:rsidR="00E342BA" w:rsidRPr="00287149">
        <w:rPr>
          <w:sz w:val="28"/>
          <w:szCs w:val="28"/>
        </w:rPr>
        <w:t>передний край диффузора</w:t>
      </w:r>
      <w:r w:rsidR="00FB723E">
        <w:rPr>
          <w:sz w:val="28"/>
          <w:szCs w:val="28"/>
          <w:lang w:val="ru-UA"/>
        </w:rPr>
        <w:t xml:space="preserve"> совпадают</w:t>
      </w:r>
      <w:r w:rsidR="00980316">
        <w:rPr>
          <w:sz w:val="28"/>
          <w:szCs w:val="28"/>
          <w:lang w:val="ru-UA"/>
        </w:rPr>
        <w:t>.</w:t>
      </w:r>
      <w:r w:rsidR="00011FF6">
        <w:rPr>
          <w:sz w:val="28"/>
          <w:szCs w:val="28"/>
          <w:lang w:val="ru-UA"/>
        </w:rPr>
        <w:t xml:space="preserve"> </w:t>
      </w:r>
      <w:r w:rsidR="00011FF6" w:rsidRPr="00011FF6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8"/>
          <w:szCs w:val="28"/>
          <w:lang w:val="ru-UA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7235BAA6" w14:textId="1564957E" w:rsidR="00D67BF7" w:rsidRPr="00DD2AC7" w:rsidRDefault="00D67BF7" w:rsidP="00817C86">
      <w:pPr>
        <w:jc w:val="both"/>
        <w:rPr>
          <w:rFonts w:eastAsiaTheme="minorEastAsia"/>
          <w:sz w:val="28"/>
          <w:szCs w:val="28"/>
          <w:lang w:val="ru-UA"/>
        </w:rPr>
      </w:pPr>
      <w:r w:rsidRPr="00287149">
        <w:rPr>
          <w:sz w:val="28"/>
          <w:szCs w:val="28"/>
        </w:rPr>
        <w:t xml:space="preserve">  </w:t>
      </w:r>
      <w:r w:rsidR="00D944CA">
        <w:rPr>
          <w:sz w:val="28"/>
          <w:szCs w:val="28"/>
          <w:lang w:val="ru-UA"/>
        </w:rPr>
        <w:t xml:space="preserve"> </w:t>
      </w:r>
      <w:r w:rsidR="00AA0A43" w:rsidRPr="00287149">
        <w:rPr>
          <w:sz w:val="28"/>
          <w:szCs w:val="28"/>
        </w:rPr>
        <w:t>Рассмотрим</w:t>
      </w:r>
      <w:r w:rsidRPr="00287149">
        <w:rPr>
          <w:sz w:val="28"/>
          <w:szCs w:val="28"/>
        </w:rPr>
        <w:t xml:space="preserve"> </w:t>
      </w:r>
      <w:r w:rsidRPr="00287149">
        <w:rPr>
          <w:b/>
          <w:bCs/>
          <w:sz w:val="28"/>
          <w:szCs w:val="28"/>
        </w:rPr>
        <w:t>электрическую</w:t>
      </w:r>
      <w:r w:rsidRPr="00287149">
        <w:rPr>
          <w:sz w:val="28"/>
          <w:szCs w:val="28"/>
        </w:rPr>
        <w:t xml:space="preserve"> составляющую</w:t>
      </w:r>
      <w:r w:rsidR="007572EF" w:rsidRPr="00287149">
        <w:rPr>
          <w:sz w:val="28"/>
          <w:szCs w:val="28"/>
        </w:rPr>
        <w:t xml:space="preserve"> сдвига фазы</w:t>
      </w:r>
      <w:r w:rsidRPr="00287149">
        <w:rPr>
          <w:sz w:val="28"/>
          <w:szCs w:val="28"/>
        </w:rPr>
        <w:t>. Ток, протекающий через ЗК</w:t>
      </w:r>
      <w:r w:rsidR="00BB4E1C">
        <w:rPr>
          <w:sz w:val="28"/>
          <w:szCs w:val="28"/>
          <w:lang w:val="ru-UA"/>
        </w:rPr>
        <w:t>,</w:t>
      </w:r>
      <w:r w:rsidRPr="00287149">
        <w:rPr>
          <w:sz w:val="28"/>
          <w:szCs w:val="28"/>
        </w:rPr>
        <w:t xml:space="preserve"> </w:t>
      </w:r>
      <w:r w:rsidR="00A343C9">
        <w:rPr>
          <w:rFonts w:eastAsiaTheme="minorEastAsia"/>
          <w:sz w:val="28"/>
          <w:szCs w:val="28"/>
          <w:lang w:val="ru-UA"/>
        </w:rPr>
        <w:t>на частотах выше</w:t>
      </w:r>
      <w:r w:rsidR="00087795">
        <w:rPr>
          <w:rFonts w:eastAsiaTheme="minorEastAsia"/>
          <w:sz w:val="28"/>
          <w:szCs w:val="28"/>
          <w:lang w:val="ru-UA"/>
        </w:rPr>
        <w:t xml:space="preserve"> </w:t>
      </w:r>
      <w:r w:rsidR="00087795" w:rsidRPr="00287149">
        <w:rPr>
          <w:rFonts w:eastAsiaTheme="minorEastAsia"/>
          <w:sz w:val="28"/>
          <w:szCs w:val="28"/>
        </w:rPr>
        <w:t xml:space="preserve">электромеханического резонанса </w:t>
      </w:r>
      <w:r w:rsidR="00C27234">
        <w:rPr>
          <w:rFonts w:eastAsiaTheme="minorEastAsia"/>
          <w:sz w:val="28"/>
          <w:szCs w:val="28"/>
          <w:lang w:val="ru-UA"/>
        </w:rPr>
        <w:t>ГД</w:t>
      </w:r>
      <w:r w:rsidR="00087795" w:rsidRPr="00287149">
        <w:rPr>
          <w:rFonts w:eastAsiaTheme="minorEastAsia"/>
          <w:sz w:val="28"/>
          <w:szCs w:val="28"/>
        </w:rPr>
        <w:t xml:space="preserve"> </w:t>
      </w:r>
      <w:r w:rsidR="00C27234">
        <w:rPr>
          <w:sz w:val="28"/>
          <w:szCs w:val="28"/>
          <w:lang w:val="ru-UA"/>
        </w:rPr>
        <w:t xml:space="preserve">отстаёт </w:t>
      </w:r>
      <w:r w:rsidRPr="00287149">
        <w:rPr>
          <w:sz w:val="28"/>
          <w:szCs w:val="28"/>
        </w:rPr>
        <w:t xml:space="preserve">по фазе </w:t>
      </w:r>
      <w:r w:rsidR="00C27234">
        <w:rPr>
          <w:sz w:val="28"/>
          <w:szCs w:val="28"/>
          <w:lang w:val="ru-UA"/>
        </w:rPr>
        <w:t xml:space="preserve">от </w:t>
      </w:r>
      <w:r w:rsidRPr="00287149">
        <w:rPr>
          <w:sz w:val="28"/>
          <w:szCs w:val="28"/>
        </w:rPr>
        <w:t>приложенн</w:t>
      </w:r>
      <w:r w:rsidR="00C27234">
        <w:rPr>
          <w:sz w:val="28"/>
          <w:szCs w:val="28"/>
          <w:lang w:val="ru-UA"/>
        </w:rPr>
        <w:t>ого</w:t>
      </w:r>
      <w:r w:rsidRPr="00287149">
        <w:rPr>
          <w:sz w:val="28"/>
          <w:szCs w:val="28"/>
        </w:rPr>
        <w:t xml:space="preserve"> напряжени</w:t>
      </w:r>
      <w:r w:rsidR="00C27234">
        <w:rPr>
          <w:sz w:val="28"/>
          <w:szCs w:val="28"/>
          <w:lang w:val="ru-UA"/>
        </w:rPr>
        <w:t>я</w:t>
      </w:r>
      <w:r w:rsidRPr="00287149">
        <w:rPr>
          <w:sz w:val="28"/>
          <w:szCs w:val="28"/>
        </w:rPr>
        <w:t xml:space="preserve">. </w:t>
      </w:r>
      <w:r w:rsidR="000105B8">
        <w:rPr>
          <w:sz w:val="28"/>
          <w:szCs w:val="28"/>
          <w:lang w:val="ru-UA"/>
        </w:rPr>
        <w:t xml:space="preserve">Используя </w:t>
      </w:r>
      <w:hyperlink r:id="rId6" w:history="1">
        <w:r w:rsidR="0005764B" w:rsidRPr="0005764B">
          <w:rPr>
            <w:rStyle w:val="a4"/>
          </w:rPr>
          <w:t>https://ldsound.club/threads/skhemy-zameshcheniya-dinamikov.475/post-26297</w:t>
        </w:r>
      </w:hyperlink>
      <w:r w:rsidRPr="00287149">
        <w:rPr>
          <w:sz w:val="28"/>
          <w:szCs w:val="28"/>
        </w:rPr>
        <w:t xml:space="preserve"> </w:t>
      </w:r>
      <w:r w:rsidR="0086207E">
        <w:rPr>
          <w:sz w:val="28"/>
          <w:szCs w:val="28"/>
          <w:lang w:val="ru-UA"/>
        </w:rPr>
        <w:t>получ</w:t>
      </w:r>
      <w:r w:rsidR="00AB3825">
        <w:rPr>
          <w:sz w:val="28"/>
          <w:szCs w:val="28"/>
          <w:lang w:val="ru-UA"/>
        </w:rPr>
        <w:t>им</w:t>
      </w:r>
      <w:r w:rsidR="0086207E">
        <w:rPr>
          <w:sz w:val="28"/>
          <w:szCs w:val="28"/>
          <w:lang w:val="ru-UA"/>
        </w:rPr>
        <w:t xml:space="preserve"> </w:t>
      </w:r>
      <w:r w:rsidRPr="00287149">
        <w:rPr>
          <w:sz w:val="28"/>
          <w:szCs w:val="28"/>
        </w:rPr>
        <w:t xml:space="preserve">график ФЧХ тока в </w:t>
      </w:r>
      <w:r w:rsidR="0086207E">
        <w:rPr>
          <w:sz w:val="28"/>
          <w:szCs w:val="28"/>
          <w:lang w:val="ru-UA"/>
        </w:rPr>
        <w:t>ГД</w:t>
      </w:r>
      <w:r w:rsidRPr="00287149">
        <w:rPr>
          <w:sz w:val="28"/>
          <w:szCs w:val="28"/>
        </w:rPr>
        <w:t xml:space="preserve"> 35ГДН-1-4 и</w:t>
      </w:r>
      <w:r w:rsidR="00F55588">
        <w:rPr>
          <w:sz w:val="28"/>
          <w:szCs w:val="28"/>
          <w:lang w:val="ru-UA"/>
        </w:rPr>
        <w:t xml:space="preserve"> </w:t>
      </w:r>
      <w:r w:rsidR="00EB508E">
        <w:rPr>
          <w:sz w:val="28"/>
          <w:szCs w:val="28"/>
          <w:lang w:val="ru-UA"/>
        </w:rPr>
        <w:t>перев</w:t>
      </w:r>
      <w:r w:rsidR="00AB3825">
        <w:rPr>
          <w:sz w:val="28"/>
          <w:szCs w:val="28"/>
          <w:lang w:val="ru-UA"/>
        </w:rPr>
        <w:t>едём</w:t>
      </w:r>
      <w:r w:rsidRPr="0028714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∆φ в ∆L</m:t>
        </m:r>
      </m:oMath>
      <w:r w:rsidR="00DD2AC7">
        <w:rPr>
          <w:rFonts w:eastAsiaTheme="minorEastAsia"/>
          <w:sz w:val="28"/>
          <w:szCs w:val="28"/>
          <w:lang w:val="ru-UA"/>
        </w:rPr>
        <w:t>:</w:t>
      </w:r>
    </w:p>
    <w:p w14:paraId="4AC86E63" w14:textId="7778D14E" w:rsidR="002408B1" w:rsidRPr="00287149" w:rsidRDefault="002408B1" w:rsidP="00AE22B4">
      <w:pPr>
        <w:jc w:val="center"/>
        <w:rPr>
          <w:rFonts w:eastAsiaTheme="minorEastAsia"/>
          <w:sz w:val="28"/>
          <w:szCs w:val="28"/>
        </w:rPr>
      </w:pPr>
      <w:r w:rsidRPr="00287149">
        <w:rPr>
          <w:rFonts w:eastAsiaTheme="minorEastAsia"/>
          <w:noProof/>
          <w:sz w:val="28"/>
          <w:szCs w:val="28"/>
        </w:rPr>
        <w:drawing>
          <wp:inline distT="0" distB="0" distL="0" distR="0" wp14:anchorId="5E980DEE" wp14:editId="2749105B">
            <wp:extent cx="4887789" cy="2608564"/>
            <wp:effectExtent l="0" t="0" r="825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520" cy="2681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3EB5" w14:textId="4D356D7E" w:rsidR="00712A9D" w:rsidRPr="00B86D77" w:rsidRDefault="00A41D35" w:rsidP="00B86D77">
      <w:pPr>
        <w:jc w:val="center"/>
        <w:rPr>
          <w:rFonts w:eastAsiaTheme="minorEastAsia"/>
          <w:sz w:val="24"/>
          <w:szCs w:val="24"/>
          <w:lang w:val="ru-UA"/>
        </w:rPr>
      </w:pPr>
      <w:r w:rsidRPr="00287149">
        <w:rPr>
          <w:rFonts w:eastAsiaTheme="minorEastAsia"/>
          <w:sz w:val="24"/>
          <w:szCs w:val="24"/>
        </w:rPr>
        <w:t>Рис. 2</w:t>
      </w:r>
      <w:r w:rsidR="00D714A1">
        <w:rPr>
          <w:rFonts w:eastAsiaTheme="minorEastAsia"/>
          <w:sz w:val="24"/>
          <w:szCs w:val="24"/>
          <w:lang w:val="ru-UA"/>
        </w:rPr>
        <w:t>.</w:t>
      </w:r>
      <w:r w:rsidRPr="00287149">
        <w:rPr>
          <w:rFonts w:eastAsiaTheme="minorEastAsia"/>
          <w:sz w:val="24"/>
          <w:szCs w:val="24"/>
        </w:rPr>
        <w:t xml:space="preserve"> </w:t>
      </w:r>
      <w:r w:rsidR="00AE22B4">
        <w:rPr>
          <w:rFonts w:eastAsiaTheme="minorEastAsia"/>
          <w:sz w:val="24"/>
          <w:szCs w:val="24"/>
          <w:lang w:val="ru-UA"/>
        </w:rPr>
        <w:t>Электрическая составляющая с</w:t>
      </w:r>
      <w:r w:rsidRPr="00287149">
        <w:rPr>
          <w:rFonts w:eastAsiaTheme="minorEastAsia"/>
          <w:sz w:val="24"/>
          <w:szCs w:val="24"/>
        </w:rPr>
        <w:t>мещени</w:t>
      </w:r>
      <w:r w:rsidR="00AE22B4">
        <w:rPr>
          <w:rFonts w:eastAsiaTheme="minorEastAsia"/>
          <w:sz w:val="24"/>
          <w:szCs w:val="24"/>
          <w:lang w:val="ru-UA"/>
        </w:rPr>
        <w:t>я</w:t>
      </w:r>
      <w:r w:rsidRPr="00287149">
        <w:rPr>
          <w:rFonts w:eastAsiaTheme="minorEastAsia"/>
          <w:sz w:val="24"/>
          <w:szCs w:val="24"/>
        </w:rPr>
        <w:t xml:space="preserve"> АЦ 35ГДН-1</w:t>
      </w:r>
      <w:r w:rsidR="000F09A0">
        <w:rPr>
          <w:rFonts w:eastAsiaTheme="minorEastAsia"/>
          <w:sz w:val="24"/>
          <w:szCs w:val="24"/>
          <w:lang w:val="ru-UA"/>
        </w:rPr>
        <w:t>-4</w:t>
      </w:r>
      <w:r w:rsidRPr="00287149">
        <w:rPr>
          <w:rFonts w:eastAsiaTheme="minorEastAsia"/>
          <w:sz w:val="24"/>
          <w:szCs w:val="24"/>
        </w:rPr>
        <w:t xml:space="preserve"> в зависимости от частоты.</w:t>
      </w:r>
    </w:p>
    <w:p w14:paraId="1406B45F" w14:textId="1F8ADF0B" w:rsidR="00E15774" w:rsidRDefault="008A2BC7" w:rsidP="00817C86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  <w:lang w:val="ru-UA"/>
        </w:rPr>
        <w:t xml:space="preserve">   О</w:t>
      </w:r>
      <w:r w:rsidR="004E0E12">
        <w:rPr>
          <w:sz w:val="28"/>
          <w:szCs w:val="28"/>
          <w:lang w:val="ru-UA"/>
        </w:rPr>
        <w:t>цени</w:t>
      </w:r>
      <w:r>
        <w:rPr>
          <w:sz w:val="28"/>
          <w:szCs w:val="28"/>
          <w:lang w:val="ru-UA"/>
        </w:rPr>
        <w:t>м</w:t>
      </w:r>
      <w:r w:rsidR="004E0E12">
        <w:rPr>
          <w:sz w:val="28"/>
          <w:szCs w:val="28"/>
          <w:lang w:val="ru-UA"/>
        </w:rPr>
        <w:t xml:space="preserve"> </w:t>
      </w:r>
      <w:r w:rsidR="004E0E12" w:rsidRPr="00B30304">
        <w:rPr>
          <w:b/>
          <w:bCs/>
          <w:sz w:val="28"/>
          <w:szCs w:val="28"/>
          <w:lang w:val="ru-UA"/>
        </w:rPr>
        <w:t>полное</w:t>
      </w:r>
      <w:r w:rsidR="004E0E12">
        <w:rPr>
          <w:sz w:val="28"/>
          <w:szCs w:val="28"/>
          <w:lang w:val="ru-UA"/>
        </w:rPr>
        <w:t xml:space="preserve"> смещение АЦ относительно края ЗК</w:t>
      </w:r>
      <w:r w:rsidR="00E15774" w:rsidRPr="00287149">
        <w:rPr>
          <w:sz w:val="28"/>
          <w:szCs w:val="28"/>
        </w:rPr>
        <w:t>. Допустим, что до частоты 500 Гц</w:t>
      </w:r>
      <w:r w:rsidR="00E3150D">
        <w:rPr>
          <w:sz w:val="28"/>
          <w:szCs w:val="28"/>
          <w:lang w:val="ru-UA"/>
        </w:rPr>
        <w:t xml:space="preserve"> </w:t>
      </w:r>
      <w:r w:rsidR="0028793A">
        <w:rPr>
          <w:sz w:val="28"/>
          <w:szCs w:val="28"/>
          <w:lang w:val="ru-UA"/>
        </w:rPr>
        <w:t>35ГДН-1-4</w:t>
      </w:r>
      <w:r w:rsidR="008302F3">
        <w:rPr>
          <w:sz w:val="28"/>
          <w:szCs w:val="28"/>
          <w:lang w:val="ru-UA"/>
        </w:rPr>
        <w:t xml:space="preserve"> работает</w:t>
      </w:r>
      <w:r w:rsidR="00E15774" w:rsidRPr="00287149">
        <w:rPr>
          <w:sz w:val="28"/>
          <w:szCs w:val="28"/>
        </w:rPr>
        <w:t xml:space="preserve"> поршне</w:t>
      </w:r>
      <w:r w:rsidR="00DF67D6">
        <w:rPr>
          <w:sz w:val="28"/>
          <w:szCs w:val="28"/>
          <w:lang w:val="ru-UA"/>
        </w:rPr>
        <w:t>м</w:t>
      </w:r>
      <w:r w:rsidR="0028793A">
        <w:rPr>
          <w:sz w:val="28"/>
          <w:szCs w:val="28"/>
          <w:lang w:val="ru-UA"/>
        </w:rPr>
        <w:t xml:space="preserve"> </w:t>
      </w:r>
      <w:r w:rsidR="008302F3">
        <w:rPr>
          <w:sz w:val="28"/>
          <w:szCs w:val="28"/>
          <w:lang w:val="ru-UA"/>
        </w:rPr>
        <w:t>(судя</w:t>
      </w:r>
      <w:r w:rsidR="008302F3" w:rsidRPr="00287149">
        <w:rPr>
          <w:sz w:val="28"/>
          <w:szCs w:val="28"/>
        </w:rPr>
        <w:t xml:space="preserve"> по </w:t>
      </w:r>
      <w:r w:rsidR="00DF67D6">
        <w:rPr>
          <w:sz w:val="28"/>
          <w:szCs w:val="28"/>
          <w:lang w:val="ru-UA"/>
        </w:rPr>
        <w:t>его</w:t>
      </w:r>
      <w:r w:rsidR="008302F3" w:rsidRPr="00287149">
        <w:rPr>
          <w:sz w:val="28"/>
          <w:szCs w:val="28"/>
        </w:rPr>
        <w:t xml:space="preserve"> АЧХ</w:t>
      </w:r>
      <w:r w:rsidR="00DF67D6">
        <w:rPr>
          <w:sz w:val="28"/>
          <w:szCs w:val="28"/>
          <w:lang w:val="ru-UA"/>
        </w:rPr>
        <w:t>),</w:t>
      </w:r>
      <w:r w:rsidR="008302F3" w:rsidRPr="00287149">
        <w:rPr>
          <w:sz w:val="28"/>
          <w:szCs w:val="28"/>
        </w:rPr>
        <w:t xml:space="preserve"> </w:t>
      </w:r>
      <w:r w:rsidR="00DF67D6">
        <w:rPr>
          <w:sz w:val="28"/>
          <w:szCs w:val="28"/>
          <w:lang w:val="ru-UA"/>
        </w:rPr>
        <w:t>а</w:t>
      </w:r>
      <w:r w:rsidR="00E15774" w:rsidRPr="00287149">
        <w:rPr>
          <w:sz w:val="28"/>
          <w:szCs w:val="28"/>
        </w:rPr>
        <w:t xml:space="preserve"> положение точки АЦ1 = +4</w:t>
      </w:r>
      <w:r w:rsidR="00784379">
        <w:rPr>
          <w:sz w:val="28"/>
          <w:szCs w:val="28"/>
          <w:lang w:val="ru-UA"/>
        </w:rPr>
        <w:t xml:space="preserve"> с</w:t>
      </w:r>
      <w:r w:rsidR="00E15774" w:rsidRPr="00287149">
        <w:rPr>
          <w:sz w:val="28"/>
          <w:szCs w:val="28"/>
        </w:rPr>
        <w:t xml:space="preserve">м от </w:t>
      </w:r>
      <w:r w:rsidR="0077605C">
        <w:rPr>
          <w:sz w:val="28"/>
          <w:szCs w:val="28"/>
          <w:lang w:val="ru-UA"/>
        </w:rPr>
        <w:t xml:space="preserve">края </w:t>
      </w:r>
      <w:r w:rsidR="00E15774" w:rsidRPr="00287149">
        <w:rPr>
          <w:sz w:val="28"/>
          <w:szCs w:val="28"/>
        </w:rPr>
        <w:t>ЗК. Дальше</w:t>
      </w:r>
      <w:r w:rsidR="00E438E5">
        <w:rPr>
          <w:sz w:val="28"/>
          <w:szCs w:val="28"/>
          <w:lang w:val="ru-UA"/>
        </w:rPr>
        <w:t>,</w:t>
      </w:r>
      <w:r w:rsidR="00E15774" w:rsidRPr="00287149">
        <w:rPr>
          <w:sz w:val="28"/>
          <w:szCs w:val="28"/>
        </w:rPr>
        <w:t xml:space="preserve"> пусть будет следующая </w:t>
      </w:r>
      <w:r w:rsidR="000A4EFA">
        <w:rPr>
          <w:sz w:val="28"/>
          <w:szCs w:val="28"/>
          <w:lang w:val="ru-UA"/>
        </w:rPr>
        <w:t>миграци</w:t>
      </w:r>
      <w:r w:rsidR="00E438E5">
        <w:rPr>
          <w:sz w:val="28"/>
          <w:szCs w:val="28"/>
          <w:lang w:val="ru-UA"/>
        </w:rPr>
        <w:t>я</w:t>
      </w:r>
      <w:r w:rsidR="000A4EFA">
        <w:rPr>
          <w:sz w:val="28"/>
          <w:szCs w:val="28"/>
          <w:lang w:val="ru-UA"/>
        </w:rPr>
        <w:t xml:space="preserve"> АЦ</w:t>
      </w:r>
      <w:r w:rsidR="00E15774" w:rsidRPr="00287149">
        <w:rPr>
          <w:sz w:val="28"/>
          <w:szCs w:val="28"/>
        </w:rPr>
        <w:t>: +3</w:t>
      </w:r>
      <w:r w:rsidR="00784379">
        <w:rPr>
          <w:sz w:val="28"/>
          <w:szCs w:val="28"/>
          <w:lang w:val="ru-UA"/>
        </w:rPr>
        <w:t>,</w:t>
      </w:r>
      <w:r w:rsidR="00E15774" w:rsidRPr="00287149">
        <w:rPr>
          <w:sz w:val="28"/>
          <w:szCs w:val="28"/>
        </w:rPr>
        <w:t>5</w:t>
      </w:r>
      <w:r w:rsidR="00784379">
        <w:rPr>
          <w:sz w:val="28"/>
          <w:szCs w:val="28"/>
          <w:lang w:val="ru-UA"/>
        </w:rPr>
        <w:t xml:space="preserve"> с</w:t>
      </w:r>
      <w:r w:rsidR="00E15774" w:rsidRPr="00287149">
        <w:rPr>
          <w:sz w:val="28"/>
          <w:szCs w:val="28"/>
        </w:rPr>
        <w:t>м/1кГц; +3</w:t>
      </w:r>
      <w:r w:rsidR="00784379">
        <w:rPr>
          <w:sz w:val="28"/>
          <w:szCs w:val="28"/>
          <w:lang w:val="ru-UA"/>
        </w:rPr>
        <w:t xml:space="preserve"> с</w:t>
      </w:r>
      <w:r w:rsidR="00E15774" w:rsidRPr="00287149">
        <w:rPr>
          <w:sz w:val="28"/>
          <w:szCs w:val="28"/>
        </w:rPr>
        <w:t>м/2кГц; +2</w:t>
      </w:r>
      <w:r w:rsidR="00784379">
        <w:rPr>
          <w:sz w:val="28"/>
          <w:szCs w:val="28"/>
          <w:lang w:val="ru-UA"/>
        </w:rPr>
        <w:t>,</w:t>
      </w:r>
      <w:r w:rsidR="00E15774" w:rsidRPr="00287149">
        <w:rPr>
          <w:sz w:val="28"/>
          <w:szCs w:val="28"/>
        </w:rPr>
        <w:t>5</w:t>
      </w:r>
      <w:r w:rsidR="00784379">
        <w:rPr>
          <w:sz w:val="28"/>
          <w:szCs w:val="28"/>
          <w:lang w:val="ru-UA"/>
        </w:rPr>
        <w:t xml:space="preserve"> с</w:t>
      </w:r>
      <w:r w:rsidR="00E15774" w:rsidRPr="00287149">
        <w:rPr>
          <w:sz w:val="28"/>
          <w:szCs w:val="28"/>
        </w:rPr>
        <w:t>м/3кГц; +2</w:t>
      </w:r>
      <w:r w:rsidR="00784379">
        <w:rPr>
          <w:sz w:val="28"/>
          <w:szCs w:val="28"/>
          <w:lang w:val="ru-UA"/>
        </w:rPr>
        <w:t xml:space="preserve"> с</w:t>
      </w:r>
      <w:r w:rsidR="00E15774" w:rsidRPr="00287149">
        <w:rPr>
          <w:sz w:val="28"/>
          <w:szCs w:val="28"/>
        </w:rPr>
        <w:t xml:space="preserve">м/4кГц. </w:t>
      </w:r>
      <w:r w:rsidR="002401E4">
        <w:rPr>
          <w:sz w:val="28"/>
          <w:szCs w:val="28"/>
          <w:lang w:val="ru-UA"/>
        </w:rPr>
        <w:t>Тогда</w:t>
      </w:r>
      <w:r w:rsidR="00E438E5">
        <w:rPr>
          <w:sz w:val="28"/>
          <w:szCs w:val="28"/>
          <w:lang w:val="ru-UA"/>
        </w:rPr>
        <w:t xml:space="preserve"> получаем </w:t>
      </w:r>
      <w:r w:rsidR="0051377F">
        <w:rPr>
          <w:sz w:val="28"/>
          <w:szCs w:val="28"/>
          <w:lang w:val="ru-UA"/>
        </w:rPr>
        <w:t>картину на рис. 3.</w:t>
      </w:r>
      <w:r w:rsidR="009F2F9E">
        <w:rPr>
          <w:sz w:val="28"/>
          <w:szCs w:val="28"/>
          <w:lang w:val="ru-UA"/>
        </w:rPr>
        <w:t xml:space="preserve"> Конечно, результат неточен, но </w:t>
      </w:r>
      <w:r w:rsidR="00AF635F">
        <w:rPr>
          <w:sz w:val="28"/>
          <w:szCs w:val="28"/>
          <w:lang w:val="ru-UA"/>
        </w:rPr>
        <w:t>в целом становится понятно:</w:t>
      </w:r>
      <w:r w:rsidR="00F36B84">
        <w:rPr>
          <w:sz w:val="28"/>
          <w:szCs w:val="28"/>
          <w:lang w:val="ru-UA"/>
        </w:rPr>
        <w:t xml:space="preserve"> в первом приближении </w:t>
      </w:r>
      <w:r w:rsidR="006318D3">
        <w:rPr>
          <w:sz w:val="28"/>
          <w:szCs w:val="28"/>
          <w:lang w:val="ru-UA"/>
        </w:rPr>
        <w:t xml:space="preserve">у этого ГД </w:t>
      </w:r>
      <w:r w:rsidR="00104BDE">
        <w:rPr>
          <w:sz w:val="28"/>
          <w:szCs w:val="28"/>
          <w:lang w:val="ru-UA"/>
        </w:rPr>
        <w:t>положение АЦ пляшет у края ЗК.</w:t>
      </w:r>
    </w:p>
    <w:p w14:paraId="50DA78ED" w14:textId="38D4FCA5" w:rsidR="00682C00" w:rsidRPr="002401E4" w:rsidRDefault="00682C00" w:rsidP="00817C86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  <w:lang w:val="ru-UA"/>
        </w:rPr>
        <w:t xml:space="preserve">   Для чего всё это? </w:t>
      </w:r>
      <w:r w:rsidR="009A0275">
        <w:rPr>
          <w:sz w:val="28"/>
          <w:szCs w:val="28"/>
          <w:lang w:val="ru-UA"/>
        </w:rPr>
        <w:t xml:space="preserve">ФЧХ ГД, ФЧХ фильтра и глубина установки ГД на передней панели – </w:t>
      </w:r>
      <w:r w:rsidR="009A0275" w:rsidRPr="00E86A13">
        <w:rPr>
          <w:b/>
          <w:bCs/>
          <w:sz w:val="28"/>
          <w:szCs w:val="28"/>
          <w:lang w:val="ru-UA"/>
        </w:rPr>
        <w:t>взаимосвязаны</w:t>
      </w:r>
      <w:r w:rsidR="001B5959">
        <w:rPr>
          <w:sz w:val="28"/>
          <w:szCs w:val="28"/>
          <w:lang w:val="ru-UA"/>
        </w:rPr>
        <w:t>, ими нельзя жонглировать произвольно.</w:t>
      </w:r>
      <w:r w:rsidR="00AC0969">
        <w:rPr>
          <w:sz w:val="28"/>
          <w:szCs w:val="28"/>
          <w:lang w:val="ru-UA"/>
        </w:rPr>
        <w:t xml:space="preserve"> Из этой троицы ФЧХ ГД не</w:t>
      </w:r>
      <w:r w:rsidR="00E8302A">
        <w:rPr>
          <w:sz w:val="28"/>
          <w:szCs w:val="28"/>
          <w:lang w:val="ru-UA"/>
        </w:rPr>
        <w:t>льзя</w:t>
      </w:r>
      <w:r w:rsidR="00AC0969">
        <w:rPr>
          <w:sz w:val="28"/>
          <w:szCs w:val="28"/>
          <w:lang w:val="ru-UA"/>
        </w:rPr>
        <w:t xml:space="preserve"> изменить, </w:t>
      </w:r>
      <w:r w:rsidR="002F701A">
        <w:rPr>
          <w:sz w:val="28"/>
          <w:szCs w:val="28"/>
          <w:lang w:val="ru-UA"/>
        </w:rPr>
        <w:t xml:space="preserve">но </w:t>
      </w:r>
      <w:r w:rsidR="00777AAD">
        <w:rPr>
          <w:sz w:val="28"/>
          <w:szCs w:val="28"/>
          <w:lang w:val="ru-UA"/>
        </w:rPr>
        <w:t xml:space="preserve">её </w:t>
      </w:r>
      <w:r w:rsidR="00AC0969">
        <w:rPr>
          <w:sz w:val="28"/>
          <w:szCs w:val="28"/>
          <w:lang w:val="ru-UA"/>
        </w:rPr>
        <w:t>необходимо знать и учитывать.</w:t>
      </w:r>
      <w:r w:rsidR="009A0275">
        <w:rPr>
          <w:sz w:val="28"/>
          <w:szCs w:val="28"/>
          <w:lang w:val="ru-UA"/>
        </w:rPr>
        <w:t xml:space="preserve"> </w:t>
      </w:r>
      <w:r w:rsidR="0085600F">
        <w:rPr>
          <w:sz w:val="28"/>
          <w:szCs w:val="28"/>
          <w:lang w:val="ru-UA"/>
        </w:rPr>
        <w:t xml:space="preserve">Если есть возможность напрямую получить достоверную ФЧХ </w:t>
      </w:r>
      <w:r w:rsidR="0087085B">
        <w:rPr>
          <w:sz w:val="28"/>
          <w:szCs w:val="28"/>
          <w:lang w:val="ru-UA"/>
        </w:rPr>
        <w:t>ГД</w:t>
      </w:r>
      <w:r w:rsidR="0085600F">
        <w:rPr>
          <w:sz w:val="28"/>
          <w:szCs w:val="28"/>
          <w:lang w:val="ru-UA"/>
        </w:rPr>
        <w:t xml:space="preserve"> </w:t>
      </w:r>
      <w:r w:rsidR="00DE0338">
        <w:rPr>
          <w:sz w:val="28"/>
          <w:szCs w:val="28"/>
          <w:lang w:val="ru-UA"/>
        </w:rPr>
        <w:t xml:space="preserve">используя программу на ПК, </w:t>
      </w:r>
      <w:r w:rsidR="00406056">
        <w:rPr>
          <w:sz w:val="28"/>
          <w:szCs w:val="28"/>
          <w:lang w:val="ru-UA"/>
        </w:rPr>
        <w:t xml:space="preserve">то </w:t>
      </w:r>
      <w:r w:rsidR="00311A8F">
        <w:rPr>
          <w:sz w:val="28"/>
          <w:szCs w:val="28"/>
          <w:lang w:val="ru-UA"/>
        </w:rPr>
        <w:t>вопрос снят</w:t>
      </w:r>
      <w:r w:rsidR="004007B8">
        <w:rPr>
          <w:sz w:val="28"/>
          <w:szCs w:val="28"/>
          <w:lang w:val="ru-UA"/>
        </w:rPr>
        <w:t>, а неизвестных стало на одного меньше.</w:t>
      </w:r>
      <w:r w:rsidR="00183BD9">
        <w:rPr>
          <w:sz w:val="28"/>
          <w:szCs w:val="28"/>
          <w:lang w:val="ru-UA"/>
        </w:rPr>
        <w:t xml:space="preserve"> </w:t>
      </w:r>
      <w:r w:rsidR="00696FFD">
        <w:rPr>
          <w:sz w:val="28"/>
          <w:szCs w:val="28"/>
          <w:lang w:val="ru-UA"/>
        </w:rPr>
        <w:t xml:space="preserve">Если есть </w:t>
      </w:r>
      <w:r w:rsidR="00BC7B85">
        <w:rPr>
          <w:sz w:val="28"/>
          <w:szCs w:val="28"/>
          <w:lang w:val="ru-UA"/>
        </w:rPr>
        <w:t xml:space="preserve">возможность получить </w:t>
      </w:r>
      <w:r w:rsidR="00FC0E68">
        <w:rPr>
          <w:sz w:val="28"/>
          <w:szCs w:val="28"/>
          <w:lang w:val="ru-UA"/>
        </w:rPr>
        <w:t xml:space="preserve">только </w:t>
      </w:r>
      <w:r w:rsidR="00BC7B85">
        <w:rPr>
          <w:sz w:val="28"/>
          <w:szCs w:val="28"/>
          <w:lang w:val="ru-UA"/>
        </w:rPr>
        <w:t xml:space="preserve">график импеданса нужного ГД, то электрическая составляющая </w:t>
      </w:r>
      <w:r w:rsidR="00421113">
        <w:rPr>
          <w:sz w:val="28"/>
          <w:szCs w:val="28"/>
          <w:lang w:val="ru-UA"/>
        </w:rPr>
        <w:t>смещения АЦ – в кармане</w:t>
      </w:r>
      <w:r w:rsidR="007C7A27">
        <w:rPr>
          <w:sz w:val="28"/>
          <w:szCs w:val="28"/>
          <w:lang w:val="ru-UA"/>
        </w:rPr>
        <w:t xml:space="preserve">, а пространственную придётся оценивать </w:t>
      </w:r>
      <w:r w:rsidR="00C17EEB">
        <w:rPr>
          <w:sz w:val="28"/>
          <w:szCs w:val="28"/>
          <w:lang w:val="ru-UA"/>
        </w:rPr>
        <w:t>по месту.</w:t>
      </w:r>
    </w:p>
    <w:p w14:paraId="6ED2FD98" w14:textId="1EE12C6B" w:rsidR="00E15774" w:rsidRDefault="00E15774" w:rsidP="00A5798F">
      <w:pPr>
        <w:jc w:val="center"/>
        <w:rPr>
          <w:sz w:val="28"/>
          <w:szCs w:val="28"/>
          <w:lang w:val="ru-UA"/>
        </w:rPr>
      </w:pPr>
      <w:r w:rsidRPr="00287149">
        <w:rPr>
          <w:noProof/>
          <w:sz w:val="28"/>
          <w:szCs w:val="28"/>
        </w:rPr>
        <w:lastRenderedPageBreak/>
        <w:drawing>
          <wp:inline distT="0" distB="0" distL="0" distR="0" wp14:anchorId="3F71C383" wp14:editId="194A8405">
            <wp:extent cx="4639318" cy="2472715"/>
            <wp:effectExtent l="0" t="0" r="889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553" cy="247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10B8C" w14:textId="1D5C1D81" w:rsidR="00E15774" w:rsidRPr="00191B41" w:rsidRDefault="00191B41" w:rsidP="00191B41">
      <w:pPr>
        <w:jc w:val="center"/>
        <w:rPr>
          <w:sz w:val="24"/>
          <w:szCs w:val="24"/>
          <w:lang w:val="ru-UA"/>
        </w:rPr>
      </w:pPr>
      <w:r w:rsidRPr="00287149">
        <w:rPr>
          <w:sz w:val="24"/>
          <w:szCs w:val="24"/>
        </w:rPr>
        <w:t>Рис.3</w:t>
      </w:r>
      <w:r>
        <w:rPr>
          <w:sz w:val="24"/>
          <w:szCs w:val="24"/>
          <w:lang w:val="ru-UA"/>
        </w:rPr>
        <w:t>.</w:t>
      </w:r>
      <w:r w:rsidRPr="00287149">
        <w:rPr>
          <w:sz w:val="24"/>
          <w:szCs w:val="24"/>
        </w:rPr>
        <w:t xml:space="preserve"> Приблизительное полное смещение АЦ 35ГДН-1</w:t>
      </w:r>
      <w:r>
        <w:rPr>
          <w:sz w:val="24"/>
          <w:szCs w:val="24"/>
          <w:lang w:val="ru-UA"/>
        </w:rPr>
        <w:t>-4</w:t>
      </w:r>
    </w:p>
    <w:p w14:paraId="293C9967" w14:textId="483DC56F" w:rsidR="00D4301A" w:rsidRPr="0074038D" w:rsidRDefault="004737C2" w:rsidP="00817C86">
      <w:pPr>
        <w:jc w:val="both"/>
        <w:rPr>
          <w:sz w:val="28"/>
          <w:szCs w:val="28"/>
          <w:lang w:val="ru-UA"/>
        </w:rPr>
      </w:pPr>
      <w:r>
        <w:rPr>
          <w:sz w:val="28"/>
          <w:szCs w:val="28"/>
          <w:lang w:val="ru-UA"/>
        </w:rPr>
        <w:t xml:space="preserve">   </w:t>
      </w:r>
      <w:r w:rsidR="00B31935">
        <w:rPr>
          <w:sz w:val="28"/>
          <w:szCs w:val="28"/>
          <w:lang w:val="ru-UA"/>
        </w:rPr>
        <w:t xml:space="preserve">Также есть возможность экспериментально определить положения АЦ пары ГД относительно друг друга по принципу </w:t>
      </w:r>
      <w:hyperlink r:id="rId9" w:history="1">
        <w:r w:rsidR="00FA7127" w:rsidRPr="00FA7127">
          <w:rPr>
            <w:rStyle w:val="a4"/>
          </w:rPr>
          <w:t>https://ldsound.club/threads/nastroika-fazovoi-soglasovannosti-polos-po-kriteriyu-maksimal-nogo-provala-na-achkh.588/post-26275</w:t>
        </w:r>
      </w:hyperlink>
      <w:r w:rsidR="00E76ADB">
        <w:rPr>
          <w:sz w:val="28"/>
          <w:szCs w:val="28"/>
          <w:lang w:val="ru-UA"/>
        </w:rPr>
        <w:t xml:space="preserve">. </w:t>
      </w:r>
      <w:r w:rsidR="0063709A">
        <w:rPr>
          <w:sz w:val="28"/>
          <w:szCs w:val="28"/>
          <w:lang w:val="ru-UA"/>
        </w:rPr>
        <w:t>Если нет возможности</w:t>
      </w:r>
      <w:r w:rsidR="00E33591">
        <w:rPr>
          <w:sz w:val="28"/>
          <w:szCs w:val="28"/>
          <w:lang w:val="ru-UA"/>
        </w:rPr>
        <w:t xml:space="preserve"> измерить импеданс, то лучше всего</w:t>
      </w:r>
      <w:r w:rsidR="000662A5" w:rsidRPr="00287149">
        <w:rPr>
          <w:sz w:val="28"/>
          <w:szCs w:val="28"/>
        </w:rPr>
        <w:t xml:space="preserve"> выстав</w:t>
      </w:r>
      <w:r w:rsidR="00FC0FF9" w:rsidRPr="00287149">
        <w:rPr>
          <w:sz w:val="28"/>
          <w:szCs w:val="28"/>
        </w:rPr>
        <w:t xml:space="preserve">ить </w:t>
      </w:r>
      <w:r w:rsidR="003E67F7">
        <w:rPr>
          <w:sz w:val="28"/>
          <w:szCs w:val="28"/>
          <w:lang w:val="ru-UA"/>
        </w:rPr>
        <w:t>комплект</w:t>
      </w:r>
      <w:r w:rsidR="00FC0FF9" w:rsidRPr="00287149">
        <w:rPr>
          <w:sz w:val="28"/>
          <w:szCs w:val="28"/>
        </w:rPr>
        <w:t xml:space="preserve"> ГД</w:t>
      </w:r>
      <w:r w:rsidR="000662A5" w:rsidRPr="00287149">
        <w:rPr>
          <w:sz w:val="28"/>
          <w:szCs w:val="28"/>
        </w:rPr>
        <w:t xml:space="preserve"> </w:t>
      </w:r>
      <w:r w:rsidR="003E67F7">
        <w:rPr>
          <w:sz w:val="28"/>
          <w:szCs w:val="28"/>
          <w:lang w:val="ru-UA"/>
        </w:rPr>
        <w:t xml:space="preserve">по глубине </w:t>
      </w:r>
      <w:r w:rsidR="00A41D35" w:rsidRPr="00287149">
        <w:rPr>
          <w:sz w:val="28"/>
          <w:szCs w:val="28"/>
        </w:rPr>
        <w:t>«</w:t>
      </w:r>
      <w:r w:rsidR="000662A5" w:rsidRPr="00287149">
        <w:rPr>
          <w:sz w:val="28"/>
          <w:szCs w:val="28"/>
        </w:rPr>
        <w:t xml:space="preserve">по </w:t>
      </w:r>
      <w:r w:rsidR="00132AD4" w:rsidRPr="00287149">
        <w:rPr>
          <w:sz w:val="28"/>
          <w:szCs w:val="28"/>
        </w:rPr>
        <w:t xml:space="preserve">переднему </w:t>
      </w:r>
      <w:r w:rsidR="000662A5" w:rsidRPr="00287149">
        <w:rPr>
          <w:sz w:val="28"/>
          <w:szCs w:val="28"/>
        </w:rPr>
        <w:t>краю ЗК</w:t>
      </w:r>
      <w:r w:rsidR="00A41D35" w:rsidRPr="00287149">
        <w:rPr>
          <w:sz w:val="28"/>
          <w:szCs w:val="28"/>
        </w:rPr>
        <w:t>»</w:t>
      </w:r>
      <w:r w:rsidR="008A2E49">
        <w:rPr>
          <w:sz w:val="28"/>
          <w:szCs w:val="28"/>
          <w:lang w:val="ru-UA"/>
        </w:rPr>
        <w:t>,</w:t>
      </w:r>
      <w:r w:rsidR="00195253">
        <w:rPr>
          <w:sz w:val="28"/>
          <w:szCs w:val="28"/>
          <w:lang w:val="ru-UA"/>
        </w:rPr>
        <w:t xml:space="preserve"> или </w:t>
      </w:r>
      <w:r w:rsidR="008A2E49">
        <w:rPr>
          <w:sz w:val="28"/>
          <w:szCs w:val="28"/>
          <w:lang w:val="ru-UA"/>
        </w:rPr>
        <w:t xml:space="preserve">же установить ГД заподлицо, но </w:t>
      </w:r>
      <w:r w:rsidR="00195253">
        <w:rPr>
          <w:sz w:val="28"/>
          <w:szCs w:val="28"/>
          <w:lang w:val="ru-UA"/>
        </w:rPr>
        <w:t>предусмотреть наклон передней панели назад на разумный (с точки зрения диаграммы направленности</w:t>
      </w:r>
      <w:r w:rsidR="00372D28">
        <w:rPr>
          <w:sz w:val="28"/>
          <w:szCs w:val="28"/>
          <w:lang w:val="ru-UA"/>
        </w:rPr>
        <w:t xml:space="preserve"> </w:t>
      </w:r>
      <w:r w:rsidR="000408E8">
        <w:rPr>
          <w:sz w:val="28"/>
          <w:szCs w:val="28"/>
          <w:lang w:val="ru-UA"/>
        </w:rPr>
        <w:t>(ДН)</w:t>
      </w:r>
      <w:r w:rsidR="00195253">
        <w:rPr>
          <w:sz w:val="28"/>
          <w:szCs w:val="28"/>
          <w:lang w:val="ru-UA"/>
        </w:rPr>
        <w:t>) угол.</w:t>
      </w:r>
      <w:r w:rsidR="00933DE5" w:rsidRPr="00287149">
        <w:rPr>
          <w:sz w:val="28"/>
          <w:szCs w:val="28"/>
        </w:rPr>
        <w:t xml:space="preserve"> </w:t>
      </w:r>
      <w:r w:rsidR="000662A5" w:rsidRPr="00287149">
        <w:rPr>
          <w:sz w:val="28"/>
          <w:szCs w:val="28"/>
        </w:rPr>
        <w:t>Однозначно будет теплее, чем «все фланцы заподлицо с передней панелью</w:t>
      </w:r>
      <w:r w:rsidR="00076B8D">
        <w:rPr>
          <w:sz w:val="28"/>
          <w:szCs w:val="28"/>
          <w:lang w:val="ru-UA"/>
        </w:rPr>
        <w:t xml:space="preserve"> и без наклона назад</w:t>
      </w:r>
      <w:r w:rsidR="00CC7866">
        <w:rPr>
          <w:sz w:val="28"/>
          <w:szCs w:val="28"/>
          <w:lang w:val="ru-UA"/>
        </w:rPr>
        <w:t>”</w:t>
      </w:r>
      <w:r w:rsidR="00E64D7F" w:rsidRPr="00287149">
        <w:rPr>
          <w:sz w:val="28"/>
          <w:szCs w:val="28"/>
        </w:rPr>
        <w:t xml:space="preserve">, так как обе составляющие смещения АЦ у НЧ динамика больше, чем у СЧ, а у СЧ – больше, чем у </w:t>
      </w:r>
      <w:r w:rsidR="00410CFF">
        <w:rPr>
          <w:sz w:val="28"/>
          <w:szCs w:val="28"/>
          <w:lang w:val="ru-UA"/>
        </w:rPr>
        <w:t xml:space="preserve">купольного </w:t>
      </w:r>
      <w:r w:rsidR="00E64D7F" w:rsidRPr="00287149">
        <w:rPr>
          <w:sz w:val="28"/>
          <w:szCs w:val="28"/>
        </w:rPr>
        <w:t>ВЧ.</w:t>
      </w:r>
      <w:r w:rsidR="00C00C8E">
        <w:rPr>
          <w:sz w:val="28"/>
          <w:szCs w:val="28"/>
          <w:lang w:val="ru-UA"/>
        </w:rPr>
        <w:t xml:space="preserve"> После такой </w:t>
      </w:r>
      <w:r w:rsidR="006724C5">
        <w:rPr>
          <w:sz w:val="28"/>
          <w:szCs w:val="28"/>
          <w:lang w:val="ru-UA"/>
        </w:rPr>
        <w:t>процедуры</w:t>
      </w:r>
      <w:r w:rsidR="00AC4EB9">
        <w:rPr>
          <w:sz w:val="28"/>
          <w:szCs w:val="28"/>
          <w:lang w:val="ru-UA"/>
        </w:rPr>
        <w:t xml:space="preserve"> </w:t>
      </w:r>
      <w:r w:rsidR="000D3027">
        <w:rPr>
          <w:sz w:val="28"/>
          <w:szCs w:val="28"/>
          <w:lang w:val="ru-UA"/>
        </w:rPr>
        <w:t xml:space="preserve">поведение </w:t>
      </w:r>
      <w:r w:rsidR="00AC4EB9">
        <w:rPr>
          <w:sz w:val="28"/>
          <w:szCs w:val="28"/>
          <w:lang w:val="ru-UA"/>
        </w:rPr>
        <w:t xml:space="preserve">АЧХ </w:t>
      </w:r>
      <w:r w:rsidR="00DD0F1B">
        <w:rPr>
          <w:sz w:val="28"/>
          <w:szCs w:val="28"/>
          <w:lang w:val="ru-UA"/>
        </w:rPr>
        <w:t xml:space="preserve">и ДН по вертикали </w:t>
      </w:r>
      <w:r w:rsidR="00AC4EB9">
        <w:rPr>
          <w:sz w:val="28"/>
          <w:szCs w:val="28"/>
          <w:lang w:val="ru-UA"/>
        </w:rPr>
        <w:t xml:space="preserve">на стыках </w:t>
      </w:r>
      <w:r w:rsidR="00C03405">
        <w:rPr>
          <w:sz w:val="28"/>
          <w:szCs w:val="28"/>
          <w:lang w:val="ru-UA"/>
        </w:rPr>
        <w:t xml:space="preserve">полос </w:t>
      </w:r>
      <w:r w:rsidR="00AC4EB9">
        <w:rPr>
          <w:sz w:val="28"/>
          <w:szCs w:val="28"/>
          <w:lang w:val="ru-UA"/>
        </w:rPr>
        <w:t xml:space="preserve">будет намного более </w:t>
      </w:r>
      <w:r w:rsidR="00C03405">
        <w:rPr>
          <w:sz w:val="28"/>
          <w:szCs w:val="28"/>
          <w:lang w:val="ru-UA"/>
        </w:rPr>
        <w:t xml:space="preserve">похожим на </w:t>
      </w:r>
      <w:r w:rsidR="0074038D">
        <w:rPr>
          <w:sz w:val="28"/>
          <w:szCs w:val="28"/>
          <w:lang w:val="ru-UA"/>
        </w:rPr>
        <w:t>расчётное</w:t>
      </w:r>
      <w:r w:rsidR="0048166F">
        <w:rPr>
          <w:sz w:val="28"/>
          <w:szCs w:val="28"/>
          <w:lang w:val="ru-UA"/>
        </w:rPr>
        <w:t xml:space="preserve">, </w:t>
      </w:r>
      <w:r w:rsidR="00FC7C9F">
        <w:rPr>
          <w:sz w:val="28"/>
          <w:szCs w:val="28"/>
          <w:lang w:val="ru-UA"/>
        </w:rPr>
        <w:t xml:space="preserve">а </w:t>
      </w:r>
      <w:r w:rsidR="0048166F">
        <w:rPr>
          <w:sz w:val="28"/>
          <w:szCs w:val="28"/>
          <w:lang w:val="ru-UA"/>
        </w:rPr>
        <w:t xml:space="preserve">сведЕние </w:t>
      </w:r>
      <w:r w:rsidR="00E76787">
        <w:rPr>
          <w:sz w:val="28"/>
          <w:szCs w:val="28"/>
          <w:lang w:val="ru-UA"/>
        </w:rPr>
        <w:t xml:space="preserve">полос </w:t>
      </w:r>
      <w:r w:rsidR="00FC7C9F">
        <w:rPr>
          <w:sz w:val="28"/>
          <w:szCs w:val="28"/>
          <w:lang w:val="ru-UA"/>
        </w:rPr>
        <w:t xml:space="preserve">АС </w:t>
      </w:r>
      <w:r w:rsidR="00E76787">
        <w:rPr>
          <w:sz w:val="28"/>
          <w:szCs w:val="28"/>
          <w:lang w:val="ru-UA"/>
        </w:rPr>
        <w:t xml:space="preserve">по микрофону – легче и </w:t>
      </w:r>
      <w:r w:rsidR="008756E6">
        <w:rPr>
          <w:sz w:val="28"/>
          <w:szCs w:val="28"/>
          <w:lang w:val="ru-UA"/>
        </w:rPr>
        <w:t>быстрее</w:t>
      </w:r>
      <w:r w:rsidR="00977500">
        <w:rPr>
          <w:sz w:val="28"/>
          <w:szCs w:val="28"/>
          <w:lang w:val="ru-UA"/>
        </w:rPr>
        <w:t>.</w:t>
      </w:r>
      <w:r w:rsidR="00FC7C9F">
        <w:rPr>
          <w:sz w:val="28"/>
          <w:szCs w:val="28"/>
          <w:lang w:val="ru-UA"/>
        </w:rPr>
        <w:t xml:space="preserve"> </w:t>
      </w:r>
    </w:p>
    <w:sectPr w:rsidR="00D4301A" w:rsidRPr="00740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46"/>
    <w:rsid w:val="00007285"/>
    <w:rsid w:val="000105B8"/>
    <w:rsid w:val="00011FF6"/>
    <w:rsid w:val="0002008E"/>
    <w:rsid w:val="000235E9"/>
    <w:rsid w:val="00023754"/>
    <w:rsid w:val="00037046"/>
    <w:rsid w:val="000408E8"/>
    <w:rsid w:val="0004170A"/>
    <w:rsid w:val="00051028"/>
    <w:rsid w:val="00053F1C"/>
    <w:rsid w:val="0005764B"/>
    <w:rsid w:val="000648FC"/>
    <w:rsid w:val="000662A5"/>
    <w:rsid w:val="00066A83"/>
    <w:rsid w:val="0006799F"/>
    <w:rsid w:val="00076B8D"/>
    <w:rsid w:val="000851B7"/>
    <w:rsid w:val="00087795"/>
    <w:rsid w:val="000A4EFA"/>
    <w:rsid w:val="000B719A"/>
    <w:rsid w:val="000C52E5"/>
    <w:rsid w:val="000D3027"/>
    <w:rsid w:val="000E2D28"/>
    <w:rsid w:val="000E4F36"/>
    <w:rsid w:val="000E6146"/>
    <w:rsid w:val="000E7CE7"/>
    <w:rsid w:val="000F09A0"/>
    <w:rsid w:val="000F2729"/>
    <w:rsid w:val="000F2839"/>
    <w:rsid w:val="00104BDE"/>
    <w:rsid w:val="00125365"/>
    <w:rsid w:val="001301EE"/>
    <w:rsid w:val="00132AD4"/>
    <w:rsid w:val="001507B9"/>
    <w:rsid w:val="001559E0"/>
    <w:rsid w:val="00176464"/>
    <w:rsid w:val="001828BD"/>
    <w:rsid w:val="00183BD9"/>
    <w:rsid w:val="00191B41"/>
    <w:rsid w:val="00192A0E"/>
    <w:rsid w:val="0019344D"/>
    <w:rsid w:val="00195253"/>
    <w:rsid w:val="00195724"/>
    <w:rsid w:val="00196D1A"/>
    <w:rsid w:val="001A65A5"/>
    <w:rsid w:val="001B5959"/>
    <w:rsid w:val="001C1C78"/>
    <w:rsid w:val="001F5D19"/>
    <w:rsid w:val="001F7E91"/>
    <w:rsid w:val="00206CE5"/>
    <w:rsid w:val="0021531A"/>
    <w:rsid w:val="00230BA7"/>
    <w:rsid w:val="00231214"/>
    <w:rsid w:val="002401E4"/>
    <w:rsid w:val="002408B1"/>
    <w:rsid w:val="00242896"/>
    <w:rsid w:val="00247CE3"/>
    <w:rsid w:val="00252CE6"/>
    <w:rsid w:val="00253DE8"/>
    <w:rsid w:val="0025513E"/>
    <w:rsid w:val="0027316C"/>
    <w:rsid w:val="00273E15"/>
    <w:rsid w:val="00282E4E"/>
    <w:rsid w:val="002836A5"/>
    <w:rsid w:val="0028471D"/>
    <w:rsid w:val="00287149"/>
    <w:rsid w:val="0028793A"/>
    <w:rsid w:val="00297FAB"/>
    <w:rsid w:val="002A6C9E"/>
    <w:rsid w:val="002A77B8"/>
    <w:rsid w:val="002B5491"/>
    <w:rsid w:val="002C275E"/>
    <w:rsid w:val="002C4470"/>
    <w:rsid w:val="002C6FF6"/>
    <w:rsid w:val="002D1645"/>
    <w:rsid w:val="002E58F6"/>
    <w:rsid w:val="002F0148"/>
    <w:rsid w:val="002F701A"/>
    <w:rsid w:val="00305A28"/>
    <w:rsid w:val="00305A35"/>
    <w:rsid w:val="00311A8F"/>
    <w:rsid w:val="00317AA0"/>
    <w:rsid w:val="0032749E"/>
    <w:rsid w:val="003305F2"/>
    <w:rsid w:val="003474EB"/>
    <w:rsid w:val="003556BB"/>
    <w:rsid w:val="0036241A"/>
    <w:rsid w:val="00370C58"/>
    <w:rsid w:val="0037178E"/>
    <w:rsid w:val="00372D28"/>
    <w:rsid w:val="00377451"/>
    <w:rsid w:val="00385686"/>
    <w:rsid w:val="00392117"/>
    <w:rsid w:val="003A33EA"/>
    <w:rsid w:val="003A564E"/>
    <w:rsid w:val="003A7EF5"/>
    <w:rsid w:val="003C2D12"/>
    <w:rsid w:val="003C5C69"/>
    <w:rsid w:val="003D1639"/>
    <w:rsid w:val="003E67F7"/>
    <w:rsid w:val="003F699A"/>
    <w:rsid w:val="004007B8"/>
    <w:rsid w:val="00401CCA"/>
    <w:rsid w:val="00406056"/>
    <w:rsid w:val="00410CFF"/>
    <w:rsid w:val="00412B8B"/>
    <w:rsid w:val="004159AE"/>
    <w:rsid w:val="00420EFB"/>
    <w:rsid w:val="00421113"/>
    <w:rsid w:val="0042526B"/>
    <w:rsid w:val="004366F6"/>
    <w:rsid w:val="00436805"/>
    <w:rsid w:val="00446BB2"/>
    <w:rsid w:val="00455D00"/>
    <w:rsid w:val="00456B8A"/>
    <w:rsid w:val="00457EFF"/>
    <w:rsid w:val="004708F1"/>
    <w:rsid w:val="004737C2"/>
    <w:rsid w:val="00476DF4"/>
    <w:rsid w:val="00477A6F"/>
    <w:rsid w:val="0048166F"/>
    <w:rsid w:val="00482317"/>
    <w:rsid w:val="004847C6"/>
    <w:rsid w:val="004914B2"/>
    <w:rsid w:val="00491B51"/>
    <w:rsid w:val="00494689"/>
    <w:rsid w:val="004A79B7"/>
    <w:rsid w:val="004C14F3"/>
    <w:rsid w:val="004C450E"/>
    <w:rsid w:val="004C5ED3"/>
    <w:rsid w:val="004D26B5"/>
    <w:rsid w:val="004D37AD"/>
    <w:rsid w:val="004E05E3"/>
    <w:rsid w:val="004E0E12"/>
    <w:rsid w:val="004E11FD"/>
    <w:rsid w:val="004F73E7"/>
    <w:rsid w:val="005003FA"/>
    <w:rsid w:val="005075E4"/>
    <w:rsid w:val="0051230D"/>
    <w:rsid w:val="0051377F"/>
    <w:rsid w:val="005158EE"/>
    <w:rsid w:val="0052616E"/>
    <w:rsid w:val="00534681"/>
    <w:rsid w:val="005352BA"/>
    <w:rsid w:val="00547A3D"/>
    <w:rsid w:val="005508A6"/>
    <w:rsid w:val="005603E7"/>
    <w:rsid w:val="00573105"/>
    <w:rsid w:val="005823EE"/>
    <w:rsid w:val="00596817"/>
    <w:rsid w:val="00597EAB"/>
    <w:rsid w:val="005A014C"/>
    <w:rsid w:val="005A4705"/>
    <w:rsid w:val="005B79D9"/>
    <w:rsid w:val="005F300F"/>
    <w:rsid w:val="005F5F17"/>
    <w:rsid w:val="005F6075"/>
    <w:rsid w:val="0060002E"/>
    <w:rsid w:val="00622F29"/>
    <w:rsid w:val="00624FBB"/>
    <w:rsid w:val="0062574A"/>
    <w:rsid w:val="006318D3"/>
    <w:rsid w:val="00636A6C"/>
    <w:rsid w:val="0063709A"/>
    <w:rsid w:val="00657546"/>
    <w:rsid w:val="00657F65"/>
    <w:rsid w:val="006641D2"/>
    <w:rsid w:val="0067096D"/>
    <w:rsid w:val="006724C5"/>
    <w:rsid w:val="0067388B"/>
    <w:rsid w:val="00682C00"/>
    <w:rsid w:val="00694FC5"/>
    <w:rsid w:val="00695597"/>
    <w:rsid w:val="006960E0"/>
    <w:rsid w:val="00696FFD"/>
    <w:rsid w:val="006B7FC4"/>
    <w:rsid w:val="006C6477"/>
    <w:rsid w:val="006D63FF"/>
    <w:rsid w:val="006E748E"/>
    <w:rsid w:val="006E7CC8"/>
    <w:rsid w:val="006F14DA"/>
    <w:rsid w:val="006F302E"/>
    <w:rsid w:val="006F35E0"/>
    <w:rsid w:val="0070320C"/>
    <w:rsid w:val="00705245"/>
    <w:rsid w:val="007110FC"/>
    <w:rsid w:val="00712A9D"/>
    <w:rsid w:val="00723741"/>
    <w:rsid w:val="00723CF2"/>
    <w:rsid w:val="007324A2"/>
    <w:rsid w:val="00733062"/>
    <w:rsid w:val="0074038D"/>
    <w:rsid w:val="00741645"/>
    <w:rsid w:val="00743599"/>
    <w:rsid w:val="007572EF"/>
    <w:rsid w:val="007600A7"/>
    <w:rsid w:val="00763812"/>
    <w:rsid w:val="007668B7"/>
    <w:rsid w:val="00775C39"/>
    <w:rsid w:val="0077605C"/>
    <w:rsid w:val="00777AAD"/>
    <w:rsid w:val="00784379"/>
    <w:rsid w:val="007921CC"/>
    <w:rsid w:val="00794689"/>
    <w:rsid w:val="007A01EC"/>
    <w:rsid w:val="007A2B43"/>
    <w:rsid w:val="007B13FD"/>
    <w:rsid w:val="007C7A27"/>
    <w:rsid w:val="007D742C"/>
    <w:rsid w:val="007F4AFA"/>
    <w:rsid w:val="007F6FB0"/>
    <w:rsid w:val="00804281"/>
    <w:rsid w:val="00804869"/>
    <w:rsid w:val="00806B96"/>
    <w:rsid w:val="00814396"/>
    <w:rsid w:val="00817C86"/>
    <w:rsid w:val="008302F3"/>
    <w:rsid w:val="00831434"/>
    <w:rsid w:val="00836A8A"/>
    <w:rsid w:val="00840196"/>
    <w:rsid w:val="0085121E"/>
    <w:rsid w:val="0085541B"/>
    <w:rsid w:val="0085600F"/>
    <w:rsid w:val="0086207E"/>
    <w:rsid w:val="008623D7"/>
    <w:rsid w:val="0087085B"/>
    <w:rsid w:val="00873C46"/>
    <w:rsid w:val="008756E6"/>
    <w:rsid w:val="00893F83"/>
    <w:rsid w:val="008960C3"/>
    <w:rsid w:val="00896826"/>
    <w:rsid w:val="008A0CCC"/>
    <w:rsid w:val="008A1F20"/>
    <w:rsid w:val="008A2B3A"/>
    <w:rsid w:val="008A2BC7"/>
    <w:rsid w:val="008A2E49"/>
    <w:rsid w:val="008B162F"/>
    <w:rsid w:val="008B1693"/>
    <w:rsid w:val="008B68E0"/>
    <w:rsid w:val="008B68ED"/>
    <w:rsid w:val="008B69B2"/>
    <w:rsid w:val="008C5C46"/>
    <w:rsid w:val="008C742C"/>
    <w:rsid w:val="008D73AE"/>
    <w:rsid w:val="008F1374"/>
    <w:rsid w:val="009015EA"/>
    <w:rsid w:val="00920DC1"/>
    <w:rsid w:val="00922473"/>
    <w:rsid w:val="00933DE5"/>
    <w:rsid w:val="009377E6"/>
    <w:rsid w:val="00945A09"/>
    <w:rsid w:val="00946E50"/>
    <w:rsid w:val="00950B87"/>
    <w:rsid w:val="00955BBB"/>
    <w:rsid w:val="00960D14"/>
    <w:rsid w:val="00965D72"/>
    <w:rsid w:val="00966D23"/>
    <w:rsid w:val="00971C36"/>
    <w:rsid w:val="00974FF8"/>
    <w:rsid w:val="0097619E"/>
    <w:rsid w:val="00977500"/>
    <w:rsid w:val="00980316"/>
    <w:rsid w:val="00990985"/>
    <w:rsid w:val="00995857"/>
    <w:rsid w:val="009A0275"/>
    <w:rsid w:val="009A1073"/>
    <w:rsid w:val="009C0F99"/>
    <w:rsid w:val="009D45F0"/>
    <w:rsid w:val="009F2F9E"/>
    <w:rsid w:val="009F599A"/>
    <w:rsid w:val="00A04461"/>
    <w:rsid w:val="00A06175"/>
    <w:rsid w:val="00A22BAC"/>
    <w:rsid w:val="00A343C9"/>
    <w:rsid w:val="00A41D35"/>
    <w:rsid w:val="00A42D78"/>
    <w:rsid w:val="00A42E47"/>
    <w:rsid w:val="00A560F2"/>
    <w:rsid w:val="00A5798F"/>
    <w:rsid w:val="00A6025C"/>
    <w:rsid w:val="00A713FF"/>
    <w:rsid w:val="00A716AE"/>
    <w:rsid w:val="00A75055"/>
    <w:rsid w:val="00A860A7"/>
    <w:rsid w:val="00A941E6"/>
    <w:rsid w:val="00A945E5"/>
    <w:rsid w:val="00AA0A43"/>
    <w:rsid w:val="00AB3825"/>
    <w:rsid w:val="00AB75E0"/>
    <w:rsid w:val="00AC0969"/>
    <w:rsid w:val="00AC4EB9"/>
    <w:rsid w:val="00AC72B1"/>
    <w:rsid w:val="00AC761E"/>
    <w:rsid w:val="00AE22B4"/>
    <w:rsid w:val="00AF448B"/>
    <w:rsid w:val="00AF635F"/>
    <w:rsid w:val="00AF79D6"/>
    <w:rsid w:val="00B03909"/>
    <w:rsid w:val="00B10F17"/>
    <w:rsid w:val="00B30304"/>
    <w:rsid w:val="00B31935"/>
    <w:rsid w:val="00B43E89"/>
    <w:rsid w:val="00B53255"/>
    <w:rsid w:val="00B541F3"/>
    <w:rsid w:val="00B62F86"/>
    <w:rsid w:val="00B63745"/>
    <w:rsid w:val="00B667E1"/>
    <w:rsid w:val="00B71E65"/>
    <w:rsid w:val="00B734A1"/>
    <w:rsid w:val="00B77D08"/>
    <w:rsid w:val="00B86BEF"/>
    <w:rsid w:val="00B86D77"/>
    <w:rsid w:val="00B90151"/>
    <w:rsid w:val="00B924A5"/>
    <w:rsid w:val="00BA20F9"/>
    <w:rsid w:val="00BA7655"/>
    <w:rsid w:val="00BB4E1C"/>
    <w:rsid w:val="00BC408E"/>
    <w:rsid w:val="00BC7B85"/>
    <w:rsid w:val="00BD00FC"/>
    <w:rsid w:val="00BD2DB4"/>
    <w:rsid w:val="00BD4DC8"/>
    <w:rsid w:val="00BF1399"/>
    <w:rsid w:val="00C00C8E"/>
    <w:rsid w:val="00C03405"/>
    <w:rsid w:val="00C063DA"/>
    <w:rsid w:val="00C13188"/>
    <w:rsid w:val="00C15F3E"/>
    <w:rsid w:val="00C17EEB"/>
    <w:rsid w:val="00C27234"/>
    <w:rsid w:val="00C33FDF"/>
    <w:rsid w:val="00C44FE7"/>
    <w:rsid w:val="00C47EA7"/>
    <w:rsid w:val="00C611AB"/>
    <w:rsid w:val="00C636AF"/>
    <w:rsid w:val="00C66037"/>
    <w:rsid w:val="00C67F98"/>
    <w:rsid w:val="00C768C4"/>
    <w:rsid w:val="00C80337"/>
    <w:rsid w:val="00C81DBC"/>
    <w:rsid w:val="00C82151"/>
    <w:rsid w:val="00C82D13"/>
    <w:rsid w:val="00C93314"/>
    <w:rsid w:val="00C97779"/>
    <w:rsid w:val="00CB5A28"/>
    <w:rsid w:val="00CC7866"/>
    <w:rsid w:val="00CD310F"/>
    <w:rsid w:val="00CD4E23"/>
    <w:rsid w:val="00CE7A94"/>
    <w:rsid w:val="00CF5719"/>
    <w:rsid w:val="00CF5B19"/>
    <w:rsid w:val="00D17F96"/>
    <w:rsid w:val="00D338C2"/>
    <w:rsid w:val="00D4301A"/>
    <w:rsid w:val="00D43101"/>
    <w:rsid w:val="00D50306"/>
    <w:rsid w:val="00D61B61"/>
    <w:rsid w:val="00D62E18"/>
    <w:rsid w:val="00D67BF7"/>
    <w:rsid w:val="00D714A1"/>
    <w:rsid w:val="00D742E2"/>
    <w:rsid w:val="00D771FF"/>
    <w:rsid w:val="00D82F69"/>
    <w:rsid w:val="00D86F23"/>
    <w:rsid w:val="00D92EF7"/>
    <w:rsid w:val="00D944CA"/>
    <w:rsid w:val="00DA3E98"/>
    <w:rsid w:val="00DB7427"/>
    <w:rsid w:val="00DC3F39"/>
    <w:rsid w:val="00DC54E5"/>
    <w:rsid w:val="00DC70A1"/>
    <w:rsid w:val="00DD0F1B"/>
    <w:rsid w:val="00DD1C0F"/>
    <w:rsid w:val="00DD2AC7"/>
    <w:rsid w:val="00DD3E91"/>
    <w:rsid w:val="00DE0338"/>
    <w:rsid w:val="00DE1C09"/>
    <w:rsid w:val="00DE72BF"/>
    <w:rsid w:val="00DF67D6"/>
    <w:rsid w:val="00E02227"/>
    <w:rsid w:val="00E048BD"/>
    <w:rsid w:val="00E106E4"/>
    <w:rsid w:val="00E15774"/>
    <w:rsid w:val="00E276CB"/>
    <w:rsid w:val="00E3150D"/>
    <w:rsid w:val="00E33591"/>
    <w:rsid w:val="00E342BA"/>
    <w:rsid w:val="00E34EA8"/>
    <w:rsid w:val="00E37C36"/>
    <w:rsid w:val="00E41CCA"/>
    <w:rsid w:val="00E438E5"/>
    <w:rsid w:val="00E45BD8"/>
    <w:rsid w:val="00E64D7F"/>
    <w:rsid w:val="00E653EB"/>
    <w:rsid w:val="00E67C54"/>
    <w:rsid w:val="00E76787"/>
    <w:rsid w:val="00E76ADB"/>
    <w:rsid w:val="00E8302A"/>
    <w:rsid w:val="00E86A13"/>
    <w:rsid w:val="00E9623F"/>
    <w:rsid w:val="00EB508E"/>
    <w:rsid w:val="00EB7644"/>
    <w:rsid w:val="00EC14B4"/>
    <w:rsid w:val="00EF2477"/>
    <w:rsid w:val="00F2537F"/>
    <w:rsid w:val="00F26FAC"/>
    <w:rsid w:val="00F36B84"/>
    <w:rsid w:val="00F519FF"/>
    <w:rsid w:val="00F55588"/>
    <w:rsid w:val="00F63F7D"/>
    <w:rsid w:val="00F753F5"/>
    <w:rsid w:val="00F829B7"/>
    <w:rsid w:val="00FA46DA"/>
    <w:rsid w:val="00FA7127"/>
    <w:rsid w:val="00FB5D91"/>
    <w:rsid w:val="00FB723E"/>
    <w:rsid w:val="00FC0E68"/>
    <w:rsid w:val="00FC0FF9"/>
    <w:rsid w:val="00FC7C9F"/>
    <w:rsid w:val="00FD0196"/>
    <w:rsid w:val="00FE1EB0"/>
    <w:rsid w:val="00FF18B7"/>
    <w:rsid w:val="00FF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F66DF"/>
  <w15:chartTrackingRefBased/>
  <w15:docId w15:val="{7884700F-B8F5-4593-8C95-D75A8777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241A"/>
    <w:rPr>
      <w:color w:val="808080"/>
    </w:rPr>
  </w:style>
  <w:style w:type="character" w:styleId="a4">
    <w:name w:val="Hyperlink"/>
    <w:basedOn w:val="a0"/>
    <w:uiPriority w:val="99"/>
    <w:unhideWhenUsed/>
    <w:rsid w:val="0042526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2526B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F26F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dsound.club/threads/skhemy-zameshcheniya-dinamikov.475/post-2629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dsound.club/threads/nastroika-fazovoi-soglasovannosti-polos-po-kriteriyu-maksimal-nogo-provala-na-achkh.588/post-262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D9149-8FE5-471F-8EFE-F8B34C75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3</Pages>
  <Words>2800</Words>
  <Characters>1596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Markov, Nikolay</dc:creator>
  <cp:keywords/>
  <dc:description/>
  <cp:lastModifiedBy>Markov, Nikolay</cp:lastModifiedBy>
  <cp:revision>392</cp:revision>
  <dcterms:created xsi:type="dcterms:W3CDTF">2021-10-05T13:02:00Z</dcterms:created>
  <dcterms:modified xsi:type="dcterms:W3CDTF">2026-07-15T12:08:00Z</dcterms:modified>
</cp:coreProperties>
</file>